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BME</w:t>
      </w:r>
      <w:r>
        <w:rPr>
          <w:spacing w:val="-4"/>
        </w:rPr>
        <w:t> </w:t>
      </w:r>
      <w:r>
        <w:rPr/>
        <w:t>6360:</w:t>
      </w:r>
      <w:r>
        <w:rPr>
          <w:spacing w:val="-4"/>
        </w:rPr>
        <w:t> </w:t>
      </w:r>
      <w:r>
        <w:rPr/>
        <w:t>Neural</w:t>
      </w:r>
      <w:r>
        <w:rPr>
          <w:spacing w:val="-4"/>
        </w:rPr>
        <w:t> </w:t>
      </w:r>
      <w:r>
        <w:rPr>
          <w:spacing w:val="-2"/>
        </w:rPr>
        <w:t>Engineering</w:t>
      </w:r>
    </w:p>
    <w:p>
      <w:pPr>
        <w:pStyle w:val="Heading2"/>
        <w:rPr>
          <w:i/>
        </w:rPr>
      </w:pPr>
      <w:r>
        <w:rPr>
          <w:i/>
        </w:rPr>
        <w:t>Spring</w:t>
      </w:r>
      <w:r>
        <w:rPr>
          <w:i/>
          <w:spacing w:val="-8"/>
        </w:rPr>
        <w:t> </w:t>
      </w:r>
      <w:r>
        <w:rPr>
          <w:i/>
          <w:spacing w:val="-4"/>
        </w:rPr>
        <w:t>2020</w:t>
      </w:r>
    </w:p>
    <w:p>
      <w:pPr>
        <w:pStyle w:val="BodyText"/>
        <w:spacing w:before="85"/>
        <w:ind w:left="0"/>
        <w:rPr>
          <w:b/>
          <w:i/>
          <w:sz w:val="32"/>
        </w:rPr>
      </w:pPr>
    </w:p>
    <w:p>
      <w:pPr>
        <w:pStyle w:val="BodyText"/>
        <w:spacing w:before="1"/>
        <w:ind w:left="360" w:right="357"/>
        <w:jc w:val="both"/>
      </w:pPr>
      <w:r>
        <w:rPr>
          <w:b/>
        </w:rPr>
        <w:t>Catalog Description: </w:t>
      </w:r>
      <w:r>
        <w:rPr/>
        <w:t>Applying engineering to neuroscience including such diverse areas as neural tissue engineering, models of neural function, and neural interface technology. Focuses mainly in the context of neural interfaces and prosthetics, from basic neural physiology and models of neural mechanisms to advanced neural interfaces currently in development or produced commercially.</w:t>
      </w:r>
    </w:p>
    <w:p>
      <w:pPr>
        <w:pStyle w:val="Heading3"/>
        <w:spacing w:line="240" w:lineRule="auto" w:before="257"/>
        <w:jc w:val="both"/>
      </w:pPr>
      <w:r>
        <w:rPr/>
        <w:t>Credits:</w:t>
      </w:r>
      <w:r>
        <w:rPr>
          <w:spacing w:val="-5"/>
        </w:rPr>
        <w:t> 03</w:t>
      </w:r>
    </w:p>
    <w:p>
      <w:pPr>
        <w:pStyle w:val="BodyText"/>
        <w:spacing w:before="271"/>
        <w:ind w:left="360"/>
        <w:jc w:val="both"/>
      </w:pPr>
      <w:r>
        <w:rPr>
          <w:b/>
        </w:rPr>
        <w:t>Prerequisites:</w:t>
      </w:r>
      <w:r>
        <w:rPr>
          <w:b/>
          <w:spacing w:val="-6"/>
        </w:rPr>
        <w:t> </w:t>
      </w:r>
      <w:r>
        <w:rPr/>
        <w:t>BME3508-Biosignals</w:t>
      </w:r>
      <w:r>
        <w:rPr>
          <w:spacing w:val="-2"/>
        </w:rPr>
        <w:t> </w:t>
      </w:r>
      <w:r>
        <w:rPr/>
        <w:t>and</w:t>
      </w:r>
      <w:r>
        <w:rPr>
          <w:spacing w:val="-2"/>
        </w:rPr>
        <w:t> </w:t>
      </w:r>
      <w:r>
        <w:rPr/>
        <w:t>Systems,</w:t>
      </w:r>
      <w:r>
        <w:rPr>
          <w:spacing w:val="-2"/>
        </w:rPr>
        <w:t> </w:t>
      </w:r>
      <w:r>
        <w:rPr/>
        <w:t>or</w:t>
      </w:r>
      <w:r>
        <w:rPr>
          <w:spacing w:val="-3"/>
        </w:rPr>
        <w:t> </w:t>
      </w:r>
      <w:r>
        <w:rPr/>
        <w:t>equivalent</w:t>
      </w:r>
      <w:r>
        <w:rPr>
          <w:spacing w:val="-2"/>
        </w:rPr>
        <w:t> </w:t>
      </w:r>
      <w:r>
        <w:rPr/>
        <w:t>Signals</w:t>
      </w:r>
      <w:r>
        <w:rPr>
          <w:spacing w:val="-2"/>
        </w:rPr>
        <w:t> </w:t>
      </w:r>
      <w:r>
        <w:rPr/>
        <w:t>and</w:t>
      </w:r>
      <w:r>
        <w:rPr>
          <w:spacing w:val="-2"/>
        </w:rPr>
        <w:t> </w:t>
      </w:r>
      <w:r>
        <w:rPr/>
        <w:t>Systems</w:t>
      </w:r>
      <w:r>
        <w:rPr>
          <w:spacing w:val="-2"/>
        </w:rPr>
        <w:t> class</w:t>
      </w:r>
    </w:p>
    <w:p>
      <w:pPr>
        <w:pStyle w:val="BodyText"/>
        <w:spacing w:before="4"/>
        <w:ind w:left="0"/>
      </w:pPr>
    </w:p>
    <w:p>
      <w:pPr>
        <w:pStyle w:val="Heading3"/>
        <w:spacing w:before="1"/>
      </w:pPr>
      <w:r>
        <w:rPr>
          <w:spacing w:val="-2"/>
        </w:rPr>
        <w:t>Instructor:</w:t>
      </w:r>
    </w:p>
    <w:p>
      <w:pPr>
        <w:pStyle w:val="ListParagraph"/>
        <w:numPr>
          <w:ilvl w:val="0"/>
          <w:numId w:val="1"/>
        </w:numPr>
        <w:tabs>
          <w:tab w:pos="1080" w:val="left" w:leader="none"/>
        </w:tabs>
        <w:spacing w:line="267" w:lineRule="exact" w:before="0" w:after="0"/>
        <w:ind w:left="1080" w:right="0" w:hanging="360"/>
        <w:jc w:val="left"/>
        <w:rPr>
          <w:rFonts w:ascii="Symbol" w:hAnsi="Symbol"/>
          <w:sz w:val="22"/>
        </w:rPr>
      </w:pPr>
      <w:r>
        <w:rPr>
          <w:sz w:val="22"/>
        </w:rPr>
        <w:t>Aysegul</w:t>
      </w:r>
      <w:r>
        <w:rPr>
          <w:spacing w:val="-6"/>
          <w:sz w:val="22"/>
        </w:rPr>
        <w:t> </w:t>
      </w:r>
      <w:r>
        <w:rPr>
          <w:sz w:val="22"/>
        </w:rPr>
        <w:t>Gunduz,</w:t>
      </w:r>
      <w:r>
        <w:rPr>
          <w:spacing w:val="-6"/>
          <w:sz w:val="22"/>
        </w:rPr>
        <w:t> </w:t>
      </w:r>
      <w:r>
        <w:rPr>
          <w:sz w:val="22"/>
        </w:rPr>
        <w:t>Ph.D.</w:t>
      </w:r>
      <w:r>
        <w:rPr>
          <w:spacing w:val="-5"/>
          <w:sz w:val="22"/>
        </w:rPr>
        <w:t> </w:t>
      </w:r>
      <w:r>
        <w:rPr>
          <w:spacing w:val="-2"/>
          <w:sz w:val="22"/>
        </w:rPr>
        <w:t>(</w:t>
      </w:r>
      <w:hyperlink r:id="rId6">
        <w:r>
          <w:rPr>
            <w:color w:val="0000FF"/>
            <w:spacing w:val="-2"/>
            <w:sz w:val="22"/>
            <w:u w:val="single" w:color="0000FF"/>
          </w:rPr>
          <w:t>agunduz@ufl.edu</w:t>
        </w:r>
      </w:hyperlink>
      <w:r>
        <w:rPr>
          <w:spacing w:val="-2"/>
          <w:sz w:val="22"/>
          <w:u w:val="none"/>
        </w:rPr>
        <w:t>)</w:t>
      </w:r>
    </w:p>
    <w:p>
      <w:pPr>
        <w:tabs>
          <w:tab w:pos="4735" w:val="left" w:leader="none"/>
        </w:tabs>
        <w:spacing w:before="0"/>
        <w:ind w:left="1080" w:right="0" w:firstLine="0"/>
        <w:jc w:val="left"/>
        <w:rPr>
          <w:sz w:val="22"/>
        </w:rPr>
      </w:pPr>
      <w:r>
        <w:rPr>
          <w:sz w:val="22"/>
        </w:rPr>
        <w:t>Biomedical</w:t>
      </w:r>
      <w:r>
        <w:rPr>
          <w:spacing w:val="-5"/>
          <w:sz w:val="22"/>
        </w:rPr>
        <w:t> </w:t>
      </w:r>
      <w:r>
        <w:rPr>
          <w:sz w:val="22"/>
        </w:rPr>
        <w:t>Sciences</w:t>
      </w:r>
      <w:r>
        <w:rPr>
          <w:spacing w:val="-6"/>
          <w:sz w:val="22"/>
        </w:rPr>
        <w:t> </w:t>
      </w:r>
      <w:r>
        <w:rPr>
          <w:sz w:val="22"/>
        </w:rPr>
        <w:t>Building</w:t>
      </w:r>
      <w:r>
        <w:rPr>
          <w:spacing w:val="-8"/>
          <w:sz w:val="22"/>
        </w:rPr>
        <w:t> </w:t>
      </w:r>
      <w:r>
        <w:rPr>
          <w:spacing w:val="-4"/>
          <w:sz w:val="22"/>
        </w:rPr>
        <w:t>J283</w:t>
      </w:r>
      <w:r>
        <w:rPr>
          <w:sz w:val="22"/>
        </w:rPr>
        <w:tab/>
        <w:t>(352)</w:t>
      </w:r>
      <w:r>
        <w:rPr>
          <w:spacing w:val="-6"/>
          <w:sz w:val="22"/>
        </w:rPr>
        <w:t> </w:t>
      </w:r>
      <w:r>
        <w:rPr>
          <w:sz w:val="22"/>
        </w:rPr>
        <w:t>273-</w:t>
      </w:r>
      <w:r>
        <w:rPr>
          <w:spacing w:val="-4"/>
          <w:sz w:val="22"/>
        </w:rPr>
        <w:t>6877</w:t>
      </w:r>
    </w:p>
    <w:p>
      <w:pPr>
        <w:pStyle w:val="BodyText"/>
        <w:spacing w:before="3"/>
        <w:ind w:left="0"/>
        <w:rPr>
          <w:sz w:val="22"/>
        </w:rPr>
      </w:pPr>
    </w:p>
    <w:p>
      <w:pPr>
        <w:pStyle w:val="Heading3"/>
        <w:spacing w:before="1"/>
      </w:pPr>
      <w:r>
        <w:rPr/>
        <w:t>Office</w:t>
      </w:r>
      <w:r>
        <w:rPr>
          <w:spacing w:val="-2"/>
        </w:rPr>
        <w:t> Hours:</w:t>
      </w:r>
    </w:p>
    <w:p>
      <w:pPr>
        <w:pStyle w:val="ListParagraph"/>
        <w:numPr>
          <w:ilvl w:val="0"/>
          <w:numId w:val="1"/>
        </w:numPr>
        <w:tabs>
          <w:tab w:pos="1080" w:val="left" w:leader="none"/>
        </w:tabs>
        <w:spacing w:line="267" w:lineRule="exact" w:before="0" w:after="0"/>
        <w:ind w:left="1080" w:right="0" w:hanging="360"/>
        <w:jc w:val="left"/>
        <w:rPr>
          <w:rFonts w:ascii="Symbol" w:hAnsi="Symbol"/>
          <w:sz w:val="22"/>
        </w:rPr>
      </w:pPr>
      <w:r>
        <w:rPr>
          <w:sz w:val="22"/>
        </w:rPr>
        <w:t>Aysegul</w:t>
      </w:r>
      <w:r>
        <w:rPr>
          <w:spacing w:val="-4"/>
          <w:sz w:val="22"/>
        </w:rPr>
        <w:t> </w:t>
      </w:r>
      <w:r>
        <w:rPr>
          <w:sz w:val="22"/>
        </w:rPr>
        <w:t>Gunduz:</w:t>
      </w:r>
      <w:r>
        <w:rPr>
          <w:spacing w:val="-3"/>
          <w:sz w:val="22"/>
        </w:rPr>
        <w:t> </w:t>
      </w:r>
      <w:r>
        <w:rPr>
          <w:sz w:val="22"/>
        </w:rPr>
        <w:t>M</w:t>
      </w:r>
      <w:r>
        <w:rPr>
          <w:spacing w:val="-3"/>
          <w:sz w:val="22"/>
        </w:rPr>
        <w:t> </w:t>
      </w:r>
      <w:r>
        <w:rPr>
          <w:spacing w:val="-5"/>
          <w:sz w:val="22"/>
        </w:rPr>
        <w:t>4PM</w:t>
      </w:r>
    </w:p>
    <w:p>
      <w:pPr>
        <w:pStyle w:val="BodyText"/>
        <w:spacing w:before="2"/>
        <w:ind w:left="0"/>
        <w:rPr>
          <w:sz w:val="22"/>
        </w:rPr>
      </w:pPr>
    </w:p>
    <w:p>
      <w:pPr>
        <w:pStyle w:val="Heading3"/>
        <w:spacing w:line="240" w:lineRule="auto"/>
        <w:jc w:val="both"/>
      </w:pPr>
      <w:r>
        <w:rPr/>
        <w:t>Class</w:t>
      </w:r>
      <w:r>
        <w:rPr>
          <w:spacing w:val="-3"/>
        </w:rPr>
        <w:t> </w:t>
      </w:r>
      <w:r>
        <w:rPr/>
        <w:t>Meetings:</w:t>
      </w:r>
      <w:r>
        <w:rPr>
          <w:spacing w:val="73"/>
        </w:rPr>
        <w:t>    </w:t>
      </w:r>
      <w:r>
        <w:rPr/>
        <w:t>MWF,</w:t>
      </w:r>
      <w:r>
        <w:rPr>
          <w:spacing w:val="1"/>
        </w:rPr>
        <w:t> </w:t>
      </w:r>
      <w:r>
        <w:rPr/>
        <w:t>Period</w:t>
      </w:r>
      <w:r>
        <w:rPr>
          <w:spacing w:val="-1"/>
        </w:rPr>
        <w:t> </w:t>
      </w:r>
      <w:r>
        <w:rPr/>
        <w:t>3;</w:t>
      </w:r>
      <w:r>
        <w:rPr>
          <w:spacing w:val="-1"/>
        </w:rPr>
        <w:t> </w:t>
      </w:r>
      <w:r>
        <w:rPr/>
        <w:t>9:35-</w:t>
      </w:r>
      <w:r>
        <w:rPr>
          <w:spacing w:val="-2"/>
        </w:rPr>
        <w:t>10:25am</w:t>
      </w:r>
    </w:p>
    <w:p>
      <w:pPr>
        <w:spacing w:before="255"/>
        <w:ind w:left="360" w:right="406" w:firstLine="0"/>
        <w:jc w:val="both"/>
        <w:rPr>
          <w:b/>
          <w:sz w:val="22"/>
        </w:rPr>
      </w:pPr>
      <w:r>
        <w:rPr>
          <w:b/>
          <w:sz w:val="24"/>
        </w:rPr>
        <w:t>Meeting</w:t>
      </w:r>
      <w:r>
        <w:rPr>
          <w:b/>
          <w:spacing w:val="-3"/>
          <w:sz w:val="24"/>
        </w:rPr>
        <w:t> </w:t>
      </w:r>
      <w:r>
        <w:rPr>
          <w:b/>
          <w:sz w:val="24"/>
        </w:rPr>
        <w:t>Location:</w:t>
      </w:r>
      <w:r>
        <w:rPr>
          <w:b/>
          <w:spacing w:val="80"/>
          <w:w w:val="150"/>
          <w:sz w:val="24"/>
        </w:rPr>
        <w:t> </w:t>
      </w:r>
      <w:r>
        <w:rPr>
          <w:b/>
          <w:sz w:val="22"/>
        </w:rPr>
        <w:t>MSB6120</w:t>
      </w:r>
      <w:r>
        <w:rPr>
          <w:b/>
          <w:spacing w:val="-5"/>
          <w:sz w:val="22"/>
        </w:rPr>
        <w:t> </w:t>
      </w:r>
      <w:r>
        <w:rPr>
          <w:b/>
          <w:sz w:val="22"/>
        </w:rPr>
        <w:t>(Stetson</w:t>
      </w:r>
      <w:r>
        <w:rPr>
          <w:b/>
          <w:spacing w:val="-5"/>
          <w:sz w:val="22"/>
        </w:rPr>
        <w:t> </w:t>
      </w:r>
      <w:r>
        <w:rPr>
          <w:b/>
          <w:sz w:val="22"/>
        </w:rPr>
        <w:t>Medical</w:t>
      </w:r>
      <w:r>
        <w:rPr>
          <w:b/>
          <w:spacing w:val="-1"/>
          <w:sz w:val="22"/>
        </w:rPr>
        <w:t> </w:t>
      </w:r>
      <w:r>
        <w:rPr>
          <w:b/>
          <w:sz w:val="22"/>
        </w:rPr>
        <w:t>Sciences</w:t>
      </w:r>
      <w:r>
        <w:rPr>
          <w:b/>
          <w:spacing w:val="-4"/>
          <w:sz w:val="22"/>
        </w:rPr>
        <w:t> </w:t>
      </w:r>
      <w:r>
        <w:rPr>
          <w:b/>
          <w:sz w:val="22"/>
        </w:rPr>
        <w:t>Building).</w:t>
      </w:r>
      <w:r>
        <w:rPr>
          <w:b/>
          <w:spacing w:val="-2"/>
          <w:sz w:val="22"/>
        </w:rPr>
        <w:t> </w:t>
      </w:r>
      <w:r>
        <w:rPr>
          <w:b/>
          <w:i/>
          <w:sz w:val="22"/>
          <w:u w:val="single"/>
        </w:rPr>
        <w:t>On</w:t>
      </w:r>
      <w:r>
        <w:rPr>
          <w:b/>
          <w:i/>
          <w:spacing w:val="-5"/>
          <w:sz w:val="22"/>
          <w:u w:val="single"/>
        </w:rPr>
        <w:t> </w:t>
      </w:r>
      <w:r>
        <w:rPr>
          <w:b/>
          <w:i/>
          <w:sz w:val="22"/>
          <w:u w:val="single"/>
        </w:rPr>
        <w:t>the</w:t>
      </w:r>
      <w:r>
        <w:rPr>
          <w:b/>
          <w:i/>
          <w:spacing w:val="-2"/>
          <w:sz w:val="22"/>
          <w:u w:val="single"/>
        </w:rPr>
        <w:t> </w:t>
      </w:r>
      <w:r>
        <w:rPr>
          <w:b/>
          <w:i/>
          <w:sz w:val="22"/>
          <w:u w:val="single"/>
        </w:rPr>
        <w:t>following</w:t>
      </w:r>
      <w:r>
        <w:rPr>
          <w:b/>
          <w:i/>
          <w:spacing w:val="-2"/>
          <w:sz w:val="22"/>
          <w:u w:val="single"/>
        </w:rPr>
        <w:t> </w:t>
      </w:r>
      <w:r>
        <w:rPr>
          <w:b/>
          <w:i/>
          <w:sz w:val="22"/>
          <w:u w:val="single"/>
        </w:rPr>
        <w:t>four</w:t>
      </w:r>
      <w:r>
        <w:rPr>
          <w:b/>
          <w:i/>
          <w:spacing w:val="-2"/>
          <w:sz w:val="22"/>
          <w:u w:val="single"/>
        </w:rPr>
        <w:t> </w:t>
      </w:r>
      <w:r>
        <w:rPr>
          <w:b/>
          <w:i/>
          <w:sz w:val="22"/>
          <w:u w:val="single"/>
        </w:rPr>
        <w:t>Fridays</w:t>
      </w:r>
      <w:r>
        <w:rPr>
          <w:b/>
          <w:i/>
          <w:sz w:val="22"/>
          <w:u w:val="none"/>
        </w:rPr>
        <w:t> </w:t>
      </w:r>
      <w:r>
        <w:rPr>
          <w:b/>
          <w:i/>
          <w:sz w:val="22"/>
          <w:u w:val="single"/>
        </w:rPr>
        <w:t>the class will be held in HSC C1-9 (Communicore Building) instead: 1/17, 2/21, 3/20, 4/17</w:t>
      </w:r>
      <w:r>
        <w:rPr>
          <w:b/>
          <w:sz w:val="22"/>
          <w:u w:val="none"/>
        </w:rPr>
        <w:t>.</w:t>
      </w:r>
    </w:p>
    <w:p>
      <w:pPr>
        <w:spacing w:before="251"/>
        <w:ind w:left="360" w:right="0" w:firstLine="0"/>
        <w:jc w:val="both"/>
        <w:rPr>
          <w:sz w:val="22"/>
        </w:rPr>
      </w:pPr>
      <w:r>
        <w:rPr>
          <w:b/>
          <w:sz w:val="24"/>
        </w:rPr>
        <w:t>Class</w:t>
      </w:r>
      <w:r>
        <w:rPr>
          <w:b/>
          <w:spacing w:val="-4"/>
          <w:sz w:val="24"/>
        </w:rPr>
        <w:t> </w:t>
      </w:r>
      <w:r>
        <w:rPr>
          <w:b/>
          <w:sz w:val="24"/>
        </w:rPr>
        <w:t>Homepage:</w:t>
      </w:r>
      <w:r>
        <w:rPr>
          <w:b/>
          <w:spacing w:val="-4"/>
          <w:sz w:val="24"/>
        </w:rPr>
        <w:t> </w:t>
      </w:r>
      <w:r>
        <w:rPr>
          <w:color w:val="0000FF"/>
          <w:sz w:val="22"/>
        </w:rPr>
        <w:t>eLearning</w:t>
      </w:r>
      <w:r>
        <w:rPr>
          <w:color w:val="0000FF"/>
          <w:spacing w:val="-5"/>
          <w:sz w:val="22"/>
        </w:rPr>
        <w:t> </w:t>
      </w:r>
      <w:r>
        <w:rPr>
          <w:color w:val="0000FF"/>
          <w:spacing w:val="-2"/>
          <w:sz w:val="22"/>
        </w:rPr>
        <w:t>Canvas</w:t>
      </w:r>
    </w:p>
    <w:p>
      <w:pPr>
        <w:pStyle w:val="BodyText"/>
        <w:spacing w:before="1"/>
        <w:ind w:left="0"/>
        <w:rPr>
          <w:sz w:val="22"/>
        </w:rPr>
      </w:pPr>
    </w:p>
    <w:p>
      <w:pPr>
        <w:pStyle w:val="Heading3"/>
        <w:spacing w:line="275" w:lineRule="exact"/>
        <w:jc w:val="both"/>
      </w:pPr>
      <w:r>
        <w:rPr/>
        <w:t>Required</w:t>
      </w:r>
      <w:r>
        <w:rPr>
          <w:spacing w:val="-3"/>
        </w:rPr>
        <w:t> </w:t>
      </w:r>
      <w:r>
        <w:rPr/>
        <w:t>textbook</w:t>
      </w:r>
      <w:r>
        <w:rPr>
          <w:spacing w:val="-2"/>
        </w:rPr>
        <w:t> </w:t>
      </w:r>
      <w:r>
        <w:rPr/>
        <w:t>and</w:t>
      </w:r>
      <w:r>
        <w:rPr>
          <w:spacing w:val="-2"/>
        </w:rPr>
        <w:t> software:</w:t>
      </w:r>
    </w:p>
    <w:p>
      <w:pPr>
        <w:spacing w:before="0"/>
        <w:ind w:left="359" w:right="1124" w:firstLine="0"/>
        <w:jc w:val="both"/>
        <w:rPr>
          <w:sz w:val="22"/>
        </w:rPr>
      </w:pPr>
      <w:r>
        <w:rPr>
          <w:sz w:val="22"/>
        </w:rPr>
        <w:t>No</w:t>
      </w:r>
      <w:r>
        <w:rPr>
          <w:spacing w:val="-2"/>
          <w:sz w:val="22"/>
        </w:rPr>
        <w:t> </w:t>
      </w:r>
      <w:r>
        <w:rPr>
          <w:sz w:val="22"/>
        </w:rPr>
        <w:t>textbooks</w:t>
      </w:r>
      <w:r>
        <w:rPr>
          <w:spacing w:val="-2"/>
          <w:sz w:val="22"/>
        </w:rPr>
        <w:t> </w:t>
      </w:r>
      <w:r>
        <w:rPr>
          <w:sz w:val="22"/>
        </w:rPr>
        <w:t>are</w:t>
      </w:r>
      <w:r>
        <w:rPr>
          <w:spacing w:val="-2"/>
          <w:sz w:val="22"/>
        </w:rPr>
        <w:t> </w:t>
      </w:r>
      <w:r>
        <w:rPr>
          <w:sz w:val="22"/>
        </w:rPr>
        <w:t>required.</w:t>
      </w:r>
      <w:r>
        <w:rPr>
          <w:spacing w:val="-7"/>
          <w:sz w:val="22"/>
        </w:rPr>
        <w:t> </w:t>
      </w:r>
      <w:r>
        <w:rPr>
          <w:sz w:val="22"/>
        </w:rPr>
        <w:t>Slides</w:t>
      </w:r>
      <w:r>
        <w:rPr>
          <w:spacing w:val="-2"/>
          <w:sz w:val="22"/>
        </w:rPr>
        <w:t> </w:t>
      </w:r>
      <w:r>
        <w:rPr>
          <w:sz w:val="22"/>
        </w:rPr>
        <w:t>will</w:t>
      </w:r>
      <w:r>
        <w:rPr>
          <w:spacing w:val="-4"/>
          <w:sz w:val="22"/>
        </w:rPr>
        <w:t> </w:t>
      </w:r>
      <w:r>
        <w:rPr>
          <w:sz w:val="22"/>
        </w:rPr>
        <w:t>be</w:t>
      </w:r>
      <w:r>
        <w:rPr>
          <w:spacing w:val="-2"/>
          <w:sz w:val="22"/>
        </w:rPr>
        <w:t> </w:t>
      </w:r>
      <w:r>
        <w:rPr>
          <w:sz w:val="22"/>
        </w:rPr>
        <w:t>posted</w:t>
      </w:r>
      <w:r>
        <w:rPr>
          <w:spacing w:val="-2"/>
          <w:sz w:val="22"/>
        </w:rPr>
        <w:t> </w:t>
      </w:r>
      <w:r>
        <w:rPr>
          <w:sz w:val="22"/>
        </w:rPr>
        <w:t>on</w:t>
      </w:r>
      <w:r>
        <w:rPr>
          <w:spacing w:val="-5"/>
          <w:sz w:val="22"/>
        </w:rPr>
        <w:t> </w:t>
      </w:r>
      <w:r>
        <w:rPr>
          <w:sz w:val="22"/>
        </w:rPr>
        <w:t>the</w:t>
      </w:r>
      <w:r>
        <w:rPr>
          <w:spacing w:val="-4"/>
          <w:sz w:val="22"/>
        </w:rPr>
        <w:t> </w:t>
      </w:r>
      <w:r>
        <w:rPr>
          <w:sz w:val="22"/>
        </w:rPr>
        <w:t>class</w:t>
      </w:r>
      <w:r>
        <w:rPr>
          <w:spacing w:val="-2"/>
          <w:sz w:val="22"/>
        </w:rPr>
        <w:t> </w:t>
      </w:r>
      <w:r>
        <w:rPr>
          <w:sz w:val="22"/>
        </w:rPr>
        <w:t>website.</w:t>
      </w:r>
      <w:r>
        <w:rPr>
          <w:spacing w:val="-2"/>
          <w:sz w:val="22"/>
        </w:rPr>
        <w:t> </w:t>
      </w:r>
      <w:r>
        <w:rPr>
          <w:sz w:val="22"/>
        </w:rPr>
        <w:t>Students</w:t>
      </w:r>
      <w:r>
        <w:rPr>
          <w:spacing w:val="-4"/>
          <w:sz w:val="22"/>
        </w:rPr>
        <w:t> </w:t>
      </w:r>
      <w:r>
        <w:rPr>
          <w:sz w:val="22"/>
        </w:rPr>
        <w:t>are</w:t>
      </w:r>
      <w:r>
        <w:rPr>
          <w:spacing w:val="-7"/>
          <w:sz w:val="22"/>
        </w:rPr>
        <w:t> </w:t>
      </w:r>
      <w:r>
        <w:rPr>
          <w:sz w:val="22"/>
        </w:rPr>
        <w:t>responsible</w:t>
      </w:r>
      <w:r>
        <w:rPr>
          <w:spacing w:val="-4"/>
          <w:sz w:val="22"/>
        </w:rPr>
        <w:t> </w:t>
      </w:r>
      <w:r>
        <w:rPr>
          <w:sz w:val="22"/>
        </w:rPr>
        <w:t>for material presented on black</w:t>
      </w:r>
      <w:r>
        <w:rPr>
          <w:spacing w:val="-3"/>
          <w:sz w:val="22"/>
        </w:rPr>
        <w:t> </w:t>
      </w:r>
      <w:r>
        <w:rPr>
          <w:sz w:val="22"/>
        </w:rPr>
        <w:t>board.</w:t>
      </w:r>
      <w:r>
        <w:rPr>
          <w:spacing w:val="-3"/>
          <w:sz w:val="22"/>
        </w:rPr>
        <w:t> </w:t>
      </w:r>
      <w:r>
        <w:rPr>
          <w:sz w:val="22"/>
        </w:rPr>
        <w:t>MATLAB</w:t>
      </w:r>
      <w:r>
        <w:rPr>
          <w:spacing w:val="-1"/>
          <w:sz w:val="22"/>
        </w:rPr>
        <w:t> </w:t>
      </w:r>
      <w:r>
        <w:rPr>
          <w:sz w:val="22"/>
        </w:rPr>
        <w:t>software</w:t>
      </w:r>
      <w:r>
        <w:rPr>
          <w:spacing w:val="-2"/>
          <w:sz w:val="22"/>
        </w:rPr>
        <w:t> </w:t>
      </w:r>
      <w:r>
        <w:rPr>
          <w:sz w:val="22"/>
        </w:rPr>
        <w:t>will</w:t>
      </w:r>
      <w:r>
        <w:rPr>
          <w:spacing w:val="-2"/>
          <w:sz w:val="22"/>
        </w:rPr>
        <w:t> </w:t>
      </w:r>
      <w:r>
        <w:rPr>
          <w:sz w:val="22"/>
        </w:rPr>
        <w:t>be used</w:t>
      </w:r>
      <w:r>
        <w:rPr>
          <w:spacing w:val="-3"/>
          <w:sz w:val="22"/>
        </w:rPr>
        <w:t> </w:t>
      </w:r>
      <w:r>
        <w:rPr>
          <w:sz w:val="22"/>
        </w:rPr>
        <w:t>for</w:t>
      </w:r>
      <w:r>
        <w:rPr>
          <w:spacing w:val="-2"/>
          <w:sz w:val="22"/>
        </w:rPr>
        <w:t> </w:t>
      </w:r>
      <w:r>
        <w:rPr>
          <w:sz w:val="22"/>
        </w:rPr>
        <w:t>some assignments and all </w:t>
      </w:r>
      <w:r>
        <w:rPr>
          <w:spacing w:val="-2"/>
          <w:sz w:val="22"/>
        </w:rPr>
        <w:t>projects.</w:t>
      </w:r>
    </w:p>
    <w:p>
      <w:pPr>
        <w:pStyle w:val="BodyText"/>
        <w:ind w:left="0"/>
        <w:rPr>
          <w:sz w:val="22"/>
        </w:rPr>
      </w:pPr>
    </w:p>
    <w:p>
      <w:pPr>
        <w:pStyle w:val="Heading3"/>
        <w:spacing w:line="275" w:lineRule="exact"/>
      </w:pPr>
      <w:r>
        <w:rPr/>
        <w:t>Recommended</w:t>
      </w:r>
      <w:r>
        <w:rPr>
          <w:spacing w:val="-7"/>
        </w:rPr>
        <w:t> </w:t>
      </w:r>
      <w:r>
        <w:rPr>
          <w:spacing w:val="-2"/>
        </w:rPr>
        <w:t>reading:</w:t>
      </w:r>
    </w:p>
    <w:p>
      <w:pPr>
        <w:pStyle w:val="ListParagraph"/>
        <w:numPr>
          <w:ilvl w:val="0"/>
          <w:numId w:val="1"/>
        </w:numPr>
        <w:tabs>
          <w:tab w:pos="1079" w:val="left" w:leader="none"/>
        </w:tabs>
        <w:spacing w:line="291" w:lineRule="exact" w:before="0" w:after="0"/>
        <w:ind w:left="1079" w:right="0" w:hanging="359"/>
        <w:jc w:val="left"/>
        <w:rPr>
          <w:rFonts w:ascii="Symbol" w:hAnsi="Symbol"/>
          <w:sz w:val="24"/>
        </w:rPr>
      </w:pPr>
      <w:r>
        <w:rPr>
          <w:i/>
          <w:sz w:val="22"/>
        </w:rPr>
        <w:t>Neural</w:t>
      </w:r>
      <w:r>
        <w:rPr>
          <w:i/>
          <w:spacing w:val="-4"/>
          <w:sz w:val="22"/>
        </w:rPr>
        <w:t> </w:t>
      </w:r>
      <w:r>
        <w:rPr>
          <w:i/>
          <w:sz w:val="22"/>
        </w:rPr>
        <w:t>Engineering,</w:t>
      </w:r>
      <w:r>
        <w:rPr>
          <w:i/>
          <w:spacing w:val="-3"/>
          <w:sz w:val="22"/>
        </w:rPr>
        <w:t> </w:t>
      </w:r>
      <w:r>
        <w:rPr>
          <w:spacing w:val="-5"/>
          <w:sz w:val="22"/>
        </w:rPr>
        <w:t>He</w:t>
      </w:r>
    </w:p>
    <w:p>
      <w:pPr>
        <w:pStyle w:val="ListParagraph"/>
        <w:numPr>
          <w:ilvl w:val="0"/>
          <w:numId w:val="1"/>
        </w:numPr>
        <w:tabs>
          <w:tab w:pos="1079" w:val="left" w:leader="none"/>
        </w:tabs>
        <w:spacing w:line="289" w:lineRule="exact" w:before="0" w:after="0"/>
        <w:ind w:left="1079" w:right="0" w:hanging="359"/>
        <w:jc w:val="left"/>
        <w:rPr>
          <w:rFonts w:ascii="Symbol" w:hAnsi="Symbol"/>
          <w:sz w:val="24"/>
        </w:rPr>
      </w:pPr>
      <w:r>
        <w:rPr>
          <w:i/>
          <w:sz w:val="22"/>
        </w:rPr>
        <w:t>Neuroengineering,</w:t>
      </w:r>
      <w:r>
        <w:rPr>
          <w:i/>
          <w:spacing w:val="-7"/>
          <w:sz w:val="22"/>
        </w:rPr>
        <w:t> </w:t>
      </w:r>
      <w:r>
        <w:rPr>
          <w:spacing w:val="-2"/>
          <w:sz w:val="22"/>
        </w:rPr>
        <w:t>DiLorenzo</w:t>
      </w:r>
    </w:p>
    <w:p>
      <w:pPr>
        <w:pStyle w:val="ListParagraph"/>
        <w:numPr>
          <w:ilvl w:val="0"/>
          <w:numId w:val="1"/>
        </w:numPr>
        <w:tabs>
          <w:tab w:pos="1079" w:val="left" w:leader="none"/>
        </w:tabs>
        <w:spacing w:line="288" w:lineRule="exact" w:before="0" w:after="0"/>
        <w:ind w:left="1079" w:right="0" w:hanging="359"/>
        <w:jc w:val="left"/>
        <w:rPr>
          <w:rFonts w:ascii="Symbol" w:hAnsi="Symbol"/>
          <w:sz w:val="24"/>
        </w:rPr>
      </w:pPr>
      <w:r>
        <w:rPr>
          <w:i/>
          <w:sz w:val="22"/>
        </w:rPr>
        <w:t>Principles</w:t>
      </w:r>
      <w:r>
        <w:rPr>
          <w:i/>
          <w:spacing w:val="-4"/>
          <w:sz w:val="22"/>
        </w:rPr>
        <w:t> </w:t>
      </w:r>
      <w:r>
        <w:rPr>
          <w:i/>
          <w:sz w:val="22"/>
        </w:rPr>
        <w:t>of</w:t>
      </w:r>
      <w:r>
        <w:rPr>
          <w:i/>
          <w:spacing w:val="-3"/>
          <w:sz w:val="22"/>
        </w:rPr>
        <w:t> </w:t>
      </w:r>
      <w:r>
        <w:rPr>
          <w:i/>
          <w:sz w:val="22"/>
        </w:rPr>
        <w:t>Neural</w:t>
      </w:r>
      <w:r>
        <w:rPr>
          <w:i/>
          <w:spacing w:val="-5"/>
          <w:sz w:val="22"/>
        </w:rPr>
        <w:t> </w:t>
      </w:r>
      <w:r>
        <w:rPr>
          <w:i/>
          <w:sz w:val="22"/>
        </w:rPr>
        <w:t>Science,</w:t>
      </w:r>
      <w:r>
        <w:rPr>
          <w:i/>
          <w:spacing w:val="-3"/>
          <w:sz w:val="22"/>
        </w:rPr>
        <w:t> </w:t>
      </w:r>
      <w:r>
        <w:rPr>
          <w:spacing w:val="-2"/>
          <w:sz w:val="22"/>
        </w:rPr>
        <w:t>Kandel</w:t>
      </w:r>
    </w:p>
    <w:p>
      <w:pPr>
        <w:pStyle w:val="ListParagraph"/>
        <w:numPr>
          <w:ilvl w:val="0"/>
          <w:numId w:val="1"/>
        </w:numPr>
        <w:tabs>
          <w:tab w:pos="1079" w:val="left" w:leader="none"/>
        </w:tabs>
        <w:spacing w:line="291" w:lineRule="exact" w:before="0" w:after="0"/>
        <w:ind w:left="1079" w:right="0" w:hanging="359"/>
        <w:jc w:val="left"/>
        <w:rPr>
          <w:rFonts w:ascii="Symbol" w:hAnsi="Symbol"/>
          <w:sz w:val="24"/>
        </w:rPr>
      </w:pPr>
      <w:r>
        <w:rPr>
          <w:i/>
          <w:sz w:val="22"/>
        </w:rPr>
        <w:t>Biological</w:t>
      </w:r>
      <w:r>
        <w:rPr>
          <w:i/>
          <w:spacing w:val="-8"/>
          <w:sz w:val="22"/>
        </w:rPr>
        <w:t> </w:t>
      </w:r>
      <w:r>
        <w:rPr>
          <w:i/>
          <w:sz w:val="22"/>
        </w:rPr>
        <w:t>Psychology,</w:t>
      </w:r>
      <w:r>
        <w:rPr>
          <w:i/>
          <w:spacing w:val="-8"/>
          <w:sz w:val="22"/>
        </w:rPr>
        <w:t> </w:t>
      </w:r>
      <w:r>
        <w:rPr>
          <w:spacing w:val="-2"/>
          <w:sz w:val="22"/>
        </w:rPr>
        <w:t>Kalat</w:t>
      </w:r>
    </w:p>
    <w:p>
      <w:pPr>
        <w:pStyle w:val="Heading3"/>
        <w:spacing w:line="275" w:lineRule="exact" w:before="251"/>
      </w:pPr>
      <w:r>
        <w:rPr/>
        <w:t>Course</w:t>
      </w:r>
      <w:r>
        <w:rPr>
          <w:spacing w:val="-3"/>
        </w:rPr>
        <w:t> </w:t>
      </w:r>
      <w:r>
        <w:rPr>
          <w:spacing w:val="-2"/>
        </w:rPr>
        <w:t>Objectives:</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Understand</w:t>
      </w:r>
      <w:r>
        <w:rPr>
          <w:spacing w:val="-4"/>
          <w:sz w:val="24"/>
        </w:rPr>
        <w:t> </w:t>
      </w:r>
      <w:r>
        <w:rPr>
          <w:sz w:val="24"/>
        </w:rPr>
        <w:t>the</w:t>
      </w:r>
      <w:r>
        <w:rPr>
          <w:spacing w:val="-2"/>
          <w:sz w:val="24"/>
        </w:rPr>
        <w:t> </w:t>
      </w:r>
      <w:r>
        <w:rPr>
          <w:sz w:val="24"/>
        </w:rPr>
        <w:t>basic</w:t>
      </w:r>
      <w:r>
        <w:rPr>
          <w:spacing w:val="-2"/>
          <w:sz w:val="24"/>
        </w:rPr>
        <w:t> </w:t>
      </w:r>
      <w:r>
        <w:rPr>
          <w:sz w:val="24"/>
        </w:rPr>
        <w:t>principles</w:t>
      </w:r>
      <w:r>
        <w:rPr>
          <w:spacing w:val="-1"/>
          <w:sz w:val="24"/>
        </w:rPr>
        <w:t> </w:t>
      </w:r>
      <w:r>
        <w:rPr>
          <w:sz w:val="24"/>
        </w:rPr>
        <w:t>of</w:t>
      </w:r>
      <w:r>
        <w:rPr>
          <w:spacing w:val="-3"/>
          <w:sz w:val="24"/>
        </w:rPr>
        <w:t> </w:t>
      </w:r>
      <w:r>
        <w:rPr>
          <w:sz w:val="24"/>
        </w:rPr>
        <w:t>brain</w:t>
      </w:r>
      <w:r>
        <w:rPr>
          <w:spacing w:val="-1"/>
          <w:sz w:val="24"/>
        </w:rPr>
        <w:t> </w:t>
      </w:r>
      <w:r>
        <w:rPr>
          <w:sz w:val="24"/>
        </w:rPr>
        <w:t>anatomy,</w:t>
      </w:r>
      <w:r>
        <w:rPr>
          <w:spacing w:val="1"/>
          <w:sz w:val="24"/>
        </w:rPr>
        <w:t> </w:t>
      </w:r>
      <w:r>
        <w:rPr>
          <w:sz w:val="24"/>
        </w:rPr>
        <w:t>chemistry</w:t>
      </w:r>
      <w:r>
        <w:rPr>
          <w:spacing w:val="-4"/>
          <w:sz w:val="24"/>
        </w:rPr>
        <w:t> </w:t>
      </w:r>
      <w:r>
        <w:rPr>
          <w:sz w:val="24"/>
        </w:rPr>
        <w:t>and</w:t>
      </w:r>
      <w:r>
        <w:rPr>
          <w:spacing w:val="-1"/>
          <w:sz w:val="24"/>
        </w:rPr>
        <w:t> </w:t>
      </w:r>
      <w:r>
        <w:rPr>
          <w:spacing w:val="-2"/>
          <w:sz w:val="24"/>
        </w:rPr>
        <w:t>function</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Learn</w:t>
      </w:r>
      <w:r>
        <w:rPr>
          <w:spacing w:val="-2"/>
          <w:sz w:val="24"/>
        </w:rPr>
        <w:t> </w:t>
      </w:r>
      <w:r>
        <w:rPr>
          <w:sz w:val="24"/>
        </w:rPr>
        <w:t>about</w:t>
      </w:r>
      <w:r>
        <w:rPr>
          <w:spacing w:val="-1"/>
          <w:sz w:val="24"/>
        </w:rPr>
        <w:t> </w:t>
      </w:r>
      <w:r>
        <w:rPr>
          <w:sz w:val="24"/>
        </w:rPr>
        <w:t>the</w:t>
      </w:r>
      <w:r>
        <w:rPr>
          <w:spacing w:val="-2"/>
          <w:sz w:val="24"/>
        </w:rPr>
        <w:t> </w:t>
      </w:r>
      <w:r>
        <w:rPr>
          <w:sz w:val="24"/>
        </w:rPr>
        <w:t>principles</w:t>
      </w:r>
      <w:r>
        <w:rPr>
          <w:spacing w:val="-1"/>
          <w:sz w:val="24"/>
        </w:rPr>
        <w:t> </w:t>
      </w:r>
      <w:r>
        <w:rPr>
          <w:sz w:val="24"/>
        </w:rPr>
        <w:t>of</w:t>
      </w:r>
      <w:r>
        <w:rPr>
          <w:spacing w:val="-3"/>
          <w:sz w:val="24"/>
        </w:rPr>
        <w:t> </w:t>
      </w:r>
      <w:r>
        <w:rPr>
          <w:sz w:val="24"/>
        </w:rPr>
        <w:t>neurophysiologic</w:t>
      </w:r>
      <w:r>
        <w:rPr>
          <w:spacing w:val="-2"/>
          <w:sz w:val="24"/>
        </w:rPr>
        <w:t> </w:t>
      </w:r>
      <w:r>
        <w:rPr>
          <w:sz w:val="24"/>
        </w:rPr>
        <w:t>recording</w:t>
      </w:r>
      <w:r>
        <w:rPr>
          <w:spacing w:val="-4"/>
          <w:sz w:val="24"/>
        </w:rPr>
        <w:t> </w:t>
      </w:r>
      <w:r>
        <w:rPr>
          <w:sz w:val="24"/>
        </w:rPr>
        <w:t>and</w:t>
      </w:r>
      <w:r>
        <w:rPr>
          <w:spacing w:val="-1"/>
          <w:sz w:val="24"/>
        </w:rPr>
        <w:t> </w:t>
      </w:r>
      <w:r>
        <w:rPr>
          <w:sz w:val="24"/>
        </w:rPr>
        <w:t>imaging</w:t>
      </w:r>
      <w:r>
        <w:rPr>
          <w:spacing w:val="-4"/>
          <w:sz w:val="24"/>
        </w:rPr>
        <w:t> </w:t>
      </w:r>
      <w:r>
        <w:rPr>
          <w:spacing w:val="-2"/>
          <w:sz w:val="24"/>
        </w:rPr>
        <w:t>technologies</w:t>
      </w:r>
    </w:p>
    <w:p>
      <w:pPr>
        <w:pStyle w:val="ListParagraph"/>
        <w:numPr>
          <w:ilvl w:val="0"/>
          <w:numId w:val="1"/>
        </w:numPr>
        <w:tabs>
          <w:tab w:pos="1080" w:val="left" w:leader="none"/>
        </w:tabs>
        <w:spacing w:line="237" w:lineRule="auto" w:before="4" w:after="0"/>
        <w:ind w:left="1080" w:right="702" w:hanging="360"/>
        <w:jc w:val="left"/>
        <w:rPr>
          <w:rFonts w:ascii="Symbol" w:hAnsi="Symbol"/>
          <w:sz w:val="24"/>
        </w:rPr>
      </w:pPr>
      <w:r>
        <w:rPr>
          <w:sz w:val="24"/>
        </w:rPr>
        <w:t>Learn</w:t>
      </w:r>
      <w:r>
        <w:rPr>
          <w:spacing w:val="-3"/>
          <w:sz w:val="24"/>
        </w:rPr>
        <w:t> </w:t>
      </w:r>
      <w:r>
        <w:rPr>
          <w:sz w:val="24"/>
        </w:rPr>
        <w:t>about</w:t>
      </w:r>
      <w:r>
        <w:rPr>
          <w:spacing w:val="-4"/>
          <w:sz w:val="24"/>
        </w:rPr>
        <w:t> </w:t>
      </w:r>
      <w:r>
        <w:rPr>
          <w:sz w:val="24"/>
        </w:rPr>
        <w:t>the</w:t>
      </w:r>
      <w:r>
        <w:rPr>
          <w:spacing w:val="-5"/>
          <w:sz w:val="24"/>
        </w:rPr>
        <w:t> </w:t>
      </w:r>
      <w:r>
        <w:rPr>
          <w:sz w:val="24"/>
        </w:rPr>
        <w:t>applications</w:t>
      </w:r>
      <w:r>
        <w:rPr>
          <w:spacing w:val="-4"/>
          <w:sz w:val="24"/>
        </w:rPr>
        <w:t> </w:t>
      </w:r>
      <w:r>
        <w:rPr>
          <w:sz w:val="24"/>
        </w:rPr>
        <w:t>of</w:t>
      </w:r>
      <w:r>
        <w:rPr>
          <w:spacing w:val="-5"/>
          <w:sz w:val="24"/>
        </w:rPr>
        <w:t> </w:t>
      </w:r>
      <w:r>
        <w:rPr>
          <w:sz w:val="24"/>
        </w:rPr>
        <w:t>neural</w:t>
      </w:r>
      <w:r>
        <w:rPr>
          <w:spacing w:val="-3"/>
          <w:sz w:val="24"/>
        </w:rPr>
        <w:t> </w:t>
      </w:r>
      <w:r>
        <w:rPr>
          <w:sz w:val="24"/>
        </w:rPr>
        <w:t>engineering</w:t>
      </w:r>
      <w:r>
        <w:rPr>
          <w:spacing w:val="-4"/>
          <w:sz w:val="24"/>
        </w:rPr>
        <w:t> </w:t>
      </w:r>
      <w:r>
        <w:rPr>
          <w:sz w:val="24"/>
        </w:rPr>
        <w:t>in</w:t>
      </w:r>
      <w:r>
        <w:rPr>
          <w:spacing w:val="-4"/>
          <w:sz w:val="24"/>
        </w:rPr>
        <w:t> </w:t>
      </w:r>
      <w:r>
        <w:rPr>
          <w:sz w:val="24"/>
        </w:rPr>
        <w:t>sensory,</w:t>
      </w:r>
      <w:r>
        <w:rPr>
          <w:spacing w:val="-4"/>
          <w:sz w:val="24"/>
        </w:rPr>
        <w:t> </w:t>
      </w:r>
      <w:r>
        <w:rPr>
          <w:sz w:val="24"/>
        </w:rPr>
        <w:t>motor,</w:t>
      </w:r>
      <w:r>
        <w:rPr>
          <w:spacing w:val="-4"/>
          <w:sz w:val="24"/>
        </w:rPr>
        <w:t> </w:t>
      </w:r>
      <w:r>
        <w:rPr>
          <w:sz w:val="24"/>
        </w:rPr>
        <w:t>neurological</w:t>
      </w:r>
      <w:r>
        <w:rPr>
          <w:spacing w:val="-3"/>
          <w:sz w:val="24"/>
        </w:rPr>
        <w:t> </w:t>
      </w:r>
      <w:r>
        <w:rPr>
          <w:sz w:val="24"/>
        </w:rPr>
        <w:t>and mental disorders</w:t>
      </w:r>
    </w:p>
    <w:p>
      <w:pPr>
        <w:pStyle w:val="ListParagraph"/>
        <w:numPr>
          <w:ilvl w:val="0"/>
          <w:numId w:val="1"/>
        </w:numPr>
        <w:tabs>
          <w:tab w:pos="1080" w:val="left" w:leader="none"/>
        </w:tabs>
        <w:spacing w:line="237" w:lineRule="auto" w:before="4" w:after="0"/>
        <w:ind w:left="1080" w:right="611" w:hanging="360"/>
        <w:jc w:val="left"/>
        <w:rPr>
          <w:rFonts w:ascii="Symbol" w:hAnsi="Symbol"/>
          <w:sz w:val="24"/>
        </w:rPr>
      </w:pPr>
      <w:r>
        <w:rPr>
          <w:sz w:val="24"/>
        </w:rPr>
        <w:t>Understand</w:t>
      </w:r>
      <w:r>
        <w:rPr>
          <w:spacing w:val="-3"/>
          <w:sz w:val="24"/>
        </w:rPr>
        <w:t> </w:t>
      </w:r>
      <w:r>
        <w:rPr>
          <w:sz w:val="24"/>
        </w:rPr>
        <w:t>the</w:t>
      </w:r>
      <w:r>
        <w:rPr>
          <w:spacing w:val="-2"/>
          <w:sz w:val="24"/>
        </w:rPr>
        <w:t> </w:t>
      </w:r>
      <w:r>
        <w:rPr>
          <w:sz w:val="24"/>
        </w:rPr>
        <w:t>current</w:t>
      </w:r>
      <w:r>
        <w:rPr>
          <w:spacing w:val="-3"/>
          <w:sz w:val="24"/>
        </w:rPr>
        <w:t> </w:t>
      </w:r>
      <w:r>
        <w:rPr>
          <w:sz w:val="24"/>
        </w:rPr>
        <w:t>challenges</w:t>
      </w:r>
      <w:r>
        <w:rPr>
          <w:spacing w:val="-3"/>
          <w:sz w:val="24"/>
        </w:rPr>
        <w:t> </w:t>
      </w:r>
      <w:r>
        <w:rPr>
          <w:sz w:val="24"/>
        </w:rPr>
        <w:t>in</w:t>
      </w:r>
      <w:r>
        <w:rPr>
          <w:spacing w:val="-3"/>
          <w:sz w:val="24"/>
        </w:rPr>
        <w:t> </w:t>
      </w:r>
      <w:r>
        <w:rPr>
          <w:sz w:val="24"/>
        </w:rPr>
        <w:t>neural</w:t>
      </w:r>
      <w:r>
        <w:rPr>
          <w:spacing w:val="-3"/>
          <w:sz w:val="24"/>
        </w:rPr>
        <w:t> </w:t>
      </w:r>
      <w:r>
        <w:rPr>
          <w:sz w:val="24"/>
        </w:rPr>
        <w:t>engineering</w:t>
      </w:r>
      <w:r>
        <w:rPr>
          <w:spacing w:val="-6"/>
          <w:sz w:val="24"/>
        </w:rPr>
        <w:t> </w:t>
      </w:r>
      <w:r>
        <w:rPr>
          <w:sz w:val="24"/>
        </w:rPr>
        <w:t>and</w:t>
      </w:r>
      <w:r>
        <w:rPr>
          <w:spacing w:val="-3"/>
          <w:sz w:val="24"/>
        </w:rPr>
        <w:t> </w:t>
      </w:r>
      <w:r>
        <w:rPr>
          <w:sz w:val="24"/>
        </w:rPr>
        <w:t>the</w:t>
      </w:r>
      <w:r>
        <w:rPr>
          <w:spacing w:val="-4"/>
          <w:sz w:val="24"/>
        </w:rPr>
        <w:t> </w:t>
      </w:r>
      <w:r>
        <w:rPr>
          <w:sz w:val="24"/>
        </w:rPr>
        <w:t>directions</w:t>
      </w:r>
      <w:r>
        <w:rPr>
          <w:spacing w:val="-1"/>
          <w:sz w:val="24"/>
        </w:rPr>
        <w:t> </w:t>
      </w:r>
      <w:r>
        <w:rPr>
          <w:sz w:val="24"/>
        </w:rPr>
        <w:t>in</w:t>
      </w:r>
      <w:r>
        <w:rPr>
          <w:spacing w:val="-3"/>
          <w:sz w:val="24"/>
        </w:rPr>
        <w:t> </w:t>
      </w:r>
      <w:r>
        <w:rPr>
          <w:sz w:val="24"/>
        </w:rPr>
        <w:t>which</w:t>
      </w:r>
      <w:r>
        <w:rPr>
          <w:spacing w:val="-3"/>
          <w:sz w:val="24"/>
        </w:rPr>
        <w:t> </w:t>
      </w:r>
      <w:r>
        <w:rPr>
          <w:sz w:val="24"/>
        </w:rPr>
        <w:t>the area is headed</w:t>
      </w:r>
    </w:p>
    <w:p>
      <w:pPr>
        <w:pStyle w:val="ListParagraph"/>
        <w:spacing w:after="0" w:line="237" w:lineRule="auto"/>
        <w:jc w:val="left"/>
        <w:rPr>
          <w:rFonts w:ascii="Symbol" w:hAnsi="Symbol"/>
          <w:sz w:val="24"/>
        </w:rPr>
        <w:sectPr>
          <w:headerReference w:type="default" r:id="rId5"/>
          <w:type w:val="continuous"/>
          <w:pgSz w:w="12240" w:h="15840"/>
          <w:pgMar w:header="722" w:footer="0" w:top="1180" w:bottom="280" w:left="1080" w:right="1080"/>
          <w:pgNumType w:start="1"/>
        </w:sectPr>
      </w:pPr>
    </w:p>
    <w:p>
      <w:pPr>
        <w:pStyle w:val="Heading3"/>
        <w:spacing w:line="275" w:lineRule="exact" w:before="93"/>
        <w:ind w:left="420"/>
      </w:pPr>
      <w:r>
        <w:rPr/>
        <w:t>Course</w:t>
      </w:r>
      <w:r>
        <w:rPr>
          <w:spacing w:val="-5"/>
        </w:rPr>
        <w:t> </w:t>
      </w:r>
      <w:r>
        <w:rPr>
          <w:spacing w:val="-2"/>
        </w:rPr>
        <w:t>Outline:</w:t>
      </w:r>
    </w:p>
    <w:p>
      <w:pPr>
        <w:pStyle w:val="ListParagraph"/>
        <w:numPr>
          <w:ilvl w:val="0"/>
          <w:numId w:val="1"/>
        </w:numPr>
        <w:tabs>
          <w:tab w:pos="1079" w:val="left" w:leader="none"/>
        </w:tabs>
        <w:spacing w:line="292" w:lineRule="exact" w:before="0" w:after="0"/>
        <w:ind w:left="1079" w:right="0" w:hanging="360"/>
        <w:jc w:val="left"/>
        <w:rPr>
          <w:rFonts w:ascii="Symbol" w:hAnsi="Symbol"/>
          <w:sz w:val="24"/>
        </w:rPr>
      </w:pPr>
      <w:r>
        <w:rPr>
          <w:sz w:val="24"/>
        </w:rPr>
        <w:t>Basic</w:t>
      </w:r>
      <w:r>
        <w:rPr>
          <w:spacing w:val="-4"/>
          <w:sz w:val="24"/>
        </w:rPr>
        <w:t> </w:t>
      </w:r>
      <w:r>
        <w:rPr>
          <w:sz w:val="24"/>
        </w:rPr>
        <w:t>principles</w:t>
      </w:r>
      <w:r>
        <w:rPr>
          <w:spacing w:val="-1"/>
          <w:sz w:val="24"/>
        </w:rPr>
        <w:t> </w:t>
      </w:r>
      <w:r>
        <w:rPr>
          <w:sz w:val="24"/>
        </w:rPr>
        <w:t>of</w:t>
      </w:r>
      <w:r>
        <w:rPr>
          <w:spacing w:val="-2"/>
          <w:sz w:val="24"/>
        </w:rPr>
        <w:t> </w:t>
      </w:r>
      <w:r>
        <w:rPr>
          <w:sz w:val="24"/>
        </w:rPr>
        <w:t>brain</w:t>
      </w:r>
      <w:r>
        <w:rPr>
          <w:spacing w:val="-1"/>
          <w:sz w:val="24"/>
        </w:rPr>
        <w:t> </w:t>
      </w:r>
      <w:r>
        <w:rPr>
          <w:sz w:val="24"/>
        </w:rPr>
        <w:t>anatomy</w:t>
      </w:r>
      <w:r>
        <w:rPr>
          <w:spacing w:val="-3"/>
          <w:sz w:val="24"/>
        </w:rPr>
        <w:t> </w:t>
      </w:r>
      <w:r>
        <w:rPr>
          <w:sz w:val="24"/>
        </w:rPr>
        <w:t>(~1</w:t>
      </w:r>
      <w:r>
        <w:rPr>
          <w:spacing w:val="-1"/>
          <w:sz w:val="24"/>
        </w:rPr>
        <w:t> </w:t>
      </w:r>
      <w:r>
        <w:rPr>
          <w:sz w:val="24"/>
        </w:rPr>
        <w:t>week)</w:t>
      </w:r>
      <w:r>
        <w:rPr>
          <w:spacing w:val="-2"/>
          <w:sz w:val="24"/>
        </w:rPr>
        <w:t> </w:t>
      </w:r>
      <w:r>
        <w:rPr>
          <w:sz w:val="24"/>
        </w:rPr>
        <w:t>–</w:t>
      </w:r>
      <w:r>
        <w:rPr>
          <w:spacing w:val="-1"/>
          <w:sz w:val="24"/>
        </w:rPr>
        <w:t> </w:t>
      </w:r>
      <w:r>
        <w:rPr>
          <w:sz w:val="24"/>
        </w:rPr>
        <w:t>Week </w:t>
      </w:r>
      <w:r>
        <w:rPr>
          <w:spacing w:val="-10"/>
          <w:sz w:val="24"/>
        </w:rPr>
        <w:t>1</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Neurons</w:t>
      </w:r>
      <w:r>
        <w:rPr>
          <w:spacing w:val="-4"/>
          <w:sz w:val="24"/>
        </w:rPr>
        <w:t> </w:t>
      </w:r>
      <w:r>
        <w:rPr>
          <w:sz w:val="24"/>
        </w:rPr>
        <w:t>and</w:t>
      </w:r>
      <w:r>
        <w:rPr>
          <w:spacing w:val="-2"/>
          <w:sz w:val="24"/>
        </w:rPr>
        <w:t> </w:t>
      </w:r>
      <w:r>
        <w:rPr>
          <w:sz w:val="24"/>
        </w:rPr>
        <w:t>neural</w:t>
      </w:r>
      <w:r>
        <w:rPr>
          <w:spacing w:val="-2"/>
          <w:sz w:val="24"/>
        </w:rPr>
        <w:t> </w:t>
      </w:r>
      <w:r>
        <w:rPr>
          <w:sz w:val="24"/>
        </w:rPr>
        <w:t>signaling</w:t>
      </w:r>
      <w:r>
        <w:rPr>
          <w:spacing w:val="-5"/>
          <w:sz w:val="24"/>
        </w:rPr>
        <w:t> </w:t>
      </w:r>
      <w:r>
        <w:rPr>
          <w:sz w:val="24"/>
        </w:rPr>
        <w:t>(&lt;1</w:t>
      </w:r>
      <w:r>
        <w:rPr>
          <w:spacing w:val="1"/>
          <w:sz w:val="24"/>
        </w:rPr>
        <w:t> </w:t>
      </w:r>
      <w:r>
        <w:rPr>
          <w:spacing w:val="-2"/>
          <w:sz w:val="24"/>
        </w:rPr>
        <w:t>week)</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Hodgkin-Huxley</w:t>
      </w:r>
      <w:r>
        <w:rPr>
          <w:spacing w:val="-6"/>
          <w:sz w:val="24"/>
        </w:rPr>
        <w:t> </w:t>
      </w:r>
      <w:r>
        <w:rPr>
          <w:sz w:val="24"/>
        </w:rPr>
        <w:t>models</w:t>
      </w:r>
      <w:r>
        <w:rPr>
          <w:spacing w:val="1"/>
          <w:sz w:val="24"/>
        </w:rPr>
        <w:t> </w:t>
      </w:r>
      <w:r>
        <w:rPr>
          <w:sz w:val="24"/>
        </w:rPr>
        <w:t>(&lt;1</w:t>
      </w:r>
      <w:r>
        <w:rPr>
          <w:spacing w:val="-1"/>
          <w:sz w:val="24"/>
        </w:rPr>
        <w:t> </w:t>
      </w:r>
      <w:r>
        <w:rPr>
          <w:sz w:val="24"/>
        </w:rPr>
        <w:t>week)</w:t>
      </w:r>
      <w:r>
        <w:rPr>
          <w:spacing w:val="-2"/>
          <w:sz w:val="24"/>
        </w:rPr>
        <w:t> </w:t>
      </w:r>
      <w:r>
        <w:rPr>
          <w:sz w:val="24"/>
        </w:rPr>
        <w:t>–</w:t>
      </w:r>
      <w:r>
        <w:rPr>
          <w:spacing w:val="-1"/>
          <w:sz w:val="24"/>
        </w:rPr>
        <w:t> </w:t>
      </w:r>
      <w:r>
        <w:rPr>
          <w:sz w:val="24"/>
        </w:rPr>
        <w:t>Week</w:t>
      </w:r>
      <w:r>
        <w:rPr>
          <w:spacing w:val="-1"/>
          <w:sz w:val="24"/>
        </w:rPr>
        <w:t> </w:t>
      </w:r>
      <w:r>
        <w:rPr>
          <w:spacing w:val="-10"/>
          <w:sz w:val="24"/>
        </w:rPr>
        <w:t>2</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Spike</w:t>
      </w:r>
      <w:r>
        <w:rPr>
          <w:spacing w:val="-2"/>
          <w:sz w:val="24"/>
        </w:rPr>
        <w:t> </w:t>
      </w:r>
      <w:r>
        <w:rPr>
          <w:sz w:val="24"/>
        </w:rPr>
        <w:t>sorting</w:t>
      </w:r>
      <w:r>
        <w:rPr>
          <w:spacing w:val="-4"/>
          <w:sz w:val="24"/>
        </w:rPr>
        <w:t> </w:t>
      </w:r>
      <w:r>
        <w:rPr>
          <w:sz w:val="24"/>
        </w:rPr>
        <w:t>(PCA)</w:t>
      </w:r>
      <w:r>
        <w:rPr>
          <w:spacing w:val="-2"/>
          <w:sz w:val="24"/>
        </w:rPr>
        <w:t> </w:t>
      </w:r>
      <w:r>
        <w:rPr>
          <w:sz w:val="24"/>
        </w:rPr>
        <w:t>(1</w:t>
      </w:r>
      <w:r>
        <w:rPr>
          <w:spacing w:val="-1"/>
          <w:sz w:val="24"/>
        </w:rPr>
        <w:t> </w:t>
      </w:r>
      <w:r>
        <w:rPr>
          <w:spacing w:val="-4"/>
          <w:sz w:val="24"/>
        </w:rPr>
        <w:t>week)</w:t>
      </w:r>
    </w:p>
    <w:p>
      <w:pPr>
        <w:pStyle w:val="ListParagraph"/>
        <w:numPr>
          <w:ilvl w:val="1"/>
          <w:numId w:val="1"/>
        </w:numPr>
        <w:tabs>
          <w:tab w:pos="1799" w:val="left" w:leader="none"/>
        </w:tabs>
        <w:spacing w:line="287" w:lineRule="exact" w:before="0" w:after="0"/>
        <w:ind w:left="1799" w:right="0" w:hanging="359"/>
        <w:jc w:val="left"/>
        <w:rPr>
          <w:sz w:val="24"/>
        </w:rPr>
      </w:pPr>
      <w:r>
        <w:rPr>
          <w:sz w:val="24"/>
        </w:rPr>
        <w:t>Project I</w:t>
      </w:r>
      <w:r>
        <w:rPr>
          <w:spacing w:val="-4"/>
          <w:sz w:val="24"/>
        </w:rPr>
        <w:t> </w:t>
      </w:r>
      <w:r>
        <w:rPr>
          <w:sz w:val="24"/>
        </w:rPr>
        <w:t>–</w:t>
      </w:r>
      <w:r>
        <w:rPr>
          <w:spacing w:val="-1"/>
          <w:sz w:val="24"/>
        </w:rPr>
        <w:t> </w:t>
      </w:r>
      <w:r>
        <w:rPr>
          <w:sz w:val="24"/>
        </w:rPr>
        <w:t>Week</w:t>
      </w:r>
      <w:r>
        <w:rPr>
          <w:spacing w:val="-1"/>
          <w:sz w:val="24"/>
        </w:rPr>
        <w:t> </w:t>
      </w:r>
      <w:r>
        <w:rPr>
          <w:spacing w:val="-10"/>
          <w:sz w:val="24"/>
        </w:rPr>
        <w:t>3</w:t>
      </w:r>
    </w:p>
    <w:p>
      <w:pPr>
        <w:pStyle w:val="ListParagraph"/>
        <w:numPr>
          <w:ilvl w:val="0"/>
          <w:numId w:val="1"/>
        </w:numPr>
        <w:tabs>
          <w:tab w:pos="1079" w:val="left" w:leader="none"/>
        </w:tabs>
        <w:spacing w:line="284" w:lineRule="exact" w:before="0" w:after="0"/>
        <w:ind w:left="1079" w:right="0" w:hanging="359"/>
        <w:jc w:val="left"/>
        <w:rPr>
          <w:rFonts w:ascii="Symbol" w:hAnsi="Symbol"/>
          <w:sz w:val="24"/>
        </w:rPr>
      </w:pPr>
      <w:r>
        <w:rPr>
          <w:sz w:val="24"/>
        </w:rPr>
        <w:t>The</w:t>
      </w:r>
      <w:r>
        <w:rPr>
          <w:spacing w:val="-3"/>
          <w:sz w:val="24"/>
        </w:rPr>
        <w:t> </w:t>
      </w:r>
      <w:r>
        <w:rPr>
          <w:sz w:val="24"/>
        </w:rPr>
        <w:t>Motor</w:t>
      </w:r>
      <w:r>
        <w:rPr>
          <w:spacing w:val="-2"/>
          <w:sz w:val="24"/>
        </w:rPr>
        <w:t> </w:t>
      </w:r>
      <w:r>
        <w:rPr>
          <w:sz w:val="24"/>
        </w:rPr>
        <w:t>System</w:t>
      </w:r>
      <w:r>
        <w:rPr>
          <w:spacing w:val="-1"/>
          <w:sz w:val="24"/>
        </w:rPr>
        <w:t> </w:t>
      </w:r>
      <w:r>
        <w:rPr>
          <w:sz w:val="24"/>
        </w:rPr>
        <w:t>(~1</w:t>
      </w:r>
      <w:r>
        <w:rPr>
          <w:spacing w:val="1"/>
          <w:sz w:val="24"/>
        </w:rPr>
        <w:t> </w:t>
      </w:r>
      <w:r>
        <w:rPr>
          <w:sz w:val="24"/>
        </w:rPr>
        <w:t>week)</w:t>
      </w:r>
      <w:r>
        <w:rPr>
          <w:spacing w:val="-2"/>
          <w:sz w:val="24"/>
        </w:rPr>
        <w:t> </w:t>
      </w:r>
      <w:r>
        <w:rPr>
          <w:sz w:val="24"/>
        </w:rPr>
        <w:t>–</w:t>
      </w:r>
      <w:r>
        <w:rPr>
          <w:spacing w:val="-1"/>
          <w:sz w:val="24"/>
        </w:rPr>
        <w:t> </w:t>
      </w:r>
      <w:r>
        <w:rPr>
          <w:sz w:val="24"/>
        </w:rPr>
        <w:t>Week</w:t>
      </w:r>
      <w:r>
        <w:rPr>
          <w:spacing w:val="-1"/>
          <w:sz w:val="24"/>
        </w:rPr>
        <w:t> </w:t>
      </w:r>
      <w:r>
        <w:rPr>
          <w:spacing w:val="-10"/>
          <w:sz w:val="24"/>
        </w:rPr>
        <w:t>3</w:t>
      </w:r>
    </w:p>
    <w:p>
      <w:pPr>
        <w:pStyle w:val="ListParagraph"/>
        <w:numPr>
          <w:ilvl w:val="0"/>
          <w:numId w:val="1"/>
        </w:numPr>
        <w:tabs>
          <w:tab w:pos="1080" w:val="left" w:leader="none"/>
        </w:tabs>
        <w:spacing w:line="237" w:lineRule="auto" w:before="1" w:after="0"/>
        <w:ind w:left="1080" w:right="1041" w:hanging="360"/>
        <w:jc w:val="left"/>
        <w:rPr>
          <w:rFonts w:ascii="Symbol" w:hAnsi="Symbol"/>
          <w:sz w:val="24"/>
        </w:rPr>
      </w:pPr>
      <w:r>
        <w:rPr>
          <w:sz w:val="24"/>
        </w:rPr>
        <w:t>The</w:t>
      </w:r>
      <w:r>
        <w:rPr>
          <w:spacing w:val="-6"/>
          <w:sz w:val="24"/>
        </w:rPr>
        <w:t> </w:t>
      </w:r>
      <w:r>
        <w:rPr>
          <w:sz w:val="24"/>
        </w:rPr>
        <w:t>Motor</w:t>
      </w:r>
      <w:r>
        <w:rPr>
          <w:spacing w:val="-6"/>
          <w:sz w:val="24"/>
        </w:rPr>
        <w:t> </w:t>
      </w:r>
      <w:r>
        <w:rPr>
          <w:sz w:val="24"/>
        </w:rPr>
        <w:t>System</w:t>
      </w:r>
      <w:r>
        <w:rPr>
          <w:spacing w:val="-5"/>
          <w:sz w:val="24"/>
        </w:rPr>
        <w:t> </w:t>
      </w:r>
      <w:r>
        <w:rPr>
          <w:sz w:val="24"/>
        </w:rPr>
        <w:t>Engineering</w:t>
      </w:r>
      <w:r>
        <w:rPr>
          <w:spacing w:val="-8"/>
          <w:sz w:val="24"/>
        </w:rPr>
        <w:t> </w:t>
      </w:r>
      <w:r>
        <w:rPr>
          <w:sz w:val="24"/>
        </w:rPr>
        <w:t>Application:</w:t>
      </w:r>
      <w:r>
        <w:rPr>
          <w:spacing w:val="-3"/>
          <w:sz w:val="24"/>
        </w:rPr>
        <w:t> </w:t>
      </w:r>
      <w:r>
        <w:rPr>
          <w:sz w:val="24"/>
        </w:rPr>
        <w:t>Brain-Machine</w:t>
      </w:r>
      <w:r>
        <w:rPr>
          <w:spacing w:val="-4"/>
          <w:sz w:val="24"/>
        </w:rPr>
        <w:t> </w:t>
      </w:r>
      <w:r>
        <w:rPr>
          <w:sz w:val="24"/>
        </w:rPr>
        <w:t>Interfaces</w:t>
      </w:r>
      <w:r>
        <w:rPr>
          <w:spacing w:val="-3"/>
          <w:sz w:val="24"/>
        </w:rPr>
        <w:t> </w:t>
      </w:r>
      <w:r>
        <w:rPr>
          <w:sz w:val="24"/>
        </w:rPr>
        <w:t>(Firing</w:t>
      </w:r>
      <w:r>
        <w:rPr>
          <w:spacing w:val="-8"/>
          <w:sz w:val="24"/>
        </w:rPr>
        <w:t> </w:t>
      </w:r>
      <w:r>
        <w:rPr>
          <w:sz w:val="24"/>
        </w:rPr>
        <w:t>rate estimation, Population vectors) (~1 week)</w:t>
      </w:r>
    </w:p>
    <w:p>
      <w:pPr>
        <w:pStyle w:val="ListParagraph"/>
        <w:numPr>
          <w:ilvl w:val="1"/>
          <w:numId w:val="1"/>
        </w:numPr>
        <w:tabs>
          <w:tab w:pos="1799" w:val="left" w:leader="none"/>
        </w:tabs>
        <w:spacing w:line="287" w:lineRule="exact" w:before="0" w:after="0"/>
        <w:ind w:left="1799" w:right="0" w:hanging="359"/>
        <w:jc w:val="left"/>
        <w:rPr>
          <w:sz w:val="24"/>
        </w:rPr>
      </w:pPr>
      <w:r>
        <w:rPr>
          <w:sz w:val="24"/>
        </w:rPr>
        <w:t>Project II</w:t>
      </w:r>
      <w:r>
        <w:rPr>
          <w:spacing w:val="-5"/>
          <w:sz w:val="24"/>
        </w:rPr>
        <w:t> </w:t>
      </w:r>
      <w:r>
        <w:rPr>
          <w:sz w:val="24"/>
        </w:rPr>
        <w:t>–</w:t>
      </w:r>
      <w:r>
        <w:rPr>
          <w:spacing w:val="-1"/>
          <w:sz w:val="24"/>
        </w:rPr>
        <w:t> </w:t>
      </w:r>
      <w:r>
        <w:rPr>
          <w:sz w:val="24"/>
        </w:rPr>
        <w:t>Week</w:t>
      </w:r>
      <w:r>
        <w:rPr>
          <w:spacing w:val="-1"/>
          <w:sz w:val="24"/>
        </w:rPr>
        <w:t> </w:t>
      </w:r>
      <w:r>
        <w:rPr>
          <w:spacing w:val="-10"/>
          <w:sz w:val="24"/>
        </w:rPr>
        <w:t>5</w:t>
      </w:r>
    </w:p>
    <w:p>
      <w:pPr>
        <w:pStyle w:val="ListParagraph"/>
        <w:numPr>
          <w:ilvl w:val="0"/>
          <w:numId w:val="1"/>
        </w:numPr>
        <w:tabs>
          <w:tab w:pos="1079" w:val="left" w:leader="none"/>
        </w:tabs>
        <w:spacing w:line="284" w:lineRule="exact" w:before="0" w:after="0"/>
        <w:ind w:left="1079" w:right="0" w:hanging="359"/>
        <w:jc w:val="left"/>
        <w:rPr>
          <w:rFonts w:ascii="Symbol" w:hAnsi="Symbol"/>
          <w:sz w:val="24"/>
        </w:rPr>
      </w:pPr>
      <w:r>
        <w:rPr>
          <w:sz w:val="24"/>
        </w:rPr>
        <w:t>The</w:t>
      </w:r>
      <w:r>
        <w:rPr>
          <w:spacing w:val="-3"/>
          <w:sz w:val="24"/>
        </w:rPr>
        <w:t> </w:t>
      </w:r>
      <w:r>
        <w:rPr>
          <w:sz w:val="24"/>
        </w:rPr>
        <w:t>Visual</w:t>
      </w:r>
      <w:r>
        <w:rPr>
          <w:spacing w:val="-1"/>
          <w:sz w:val="24"/>
        </w:rPr>
        <w:t> </w:t>
      </w:r>
      <w:r>
        <w:rPr>
          <w:sz w:val="24"/>
        </w:rPr>
        <w:t>System</w:t>
      </w:r>
      <w:r>
        <w:rPr>
          <w:spacing w:val="-1"/>
          <w:sz w:val="24"/>
        </w:rPr>
        <w:t> </w:t>
      </w:r>
      <w:r>
        <w:rPr>
          <w:sz w:val="24"/>
        </w:rPr>
        <w:t>(~1</w:t>
      </w:r>
      <w:r>
        <w:rPr>
          <w:spacing w:val="-1"/>
          <w:sz w:val="24"/>
        </w:rPr>
        <w:t> </w:t>
      </w:r>
      <w:r>
        <w:rPr>
          <w:sz w:val="24"/>
        </w:rPr>
        <w:t>week)</w:t>
      </w:r>
      <w:r>
        <w:rPr>
          <w:spacing w:val="-2"/>
          <w:sz w:val="24"/>
        </w:rPr>
        <w:t> </w:t>
      </w:r>
      <w:r>
        <w:rPr>
          <w:sz w:val="24"/>
        </w:rPr>
        <w:t>–</w:t>
      </w:r>
      <w:r>
        <w:rPr>
          <w:spacing w:val="-1"/>
          <w:sz w:val="24"/>
        </w:rPr>
        <w:t> </w:t>
      </w:r>
      <w:r>
        <w:rPr>
          <w:sz w:val="24"/>
        </w:rPr>
        <w:t>Week</w:t>
      </w:r>
      <w:r>
        <w:rPr>
          <w:spacing w:val="-1"/>
          <w:sz w:val="24"/>
        </w:rPr>
        <w:t> </w:t>
      </w:r>
      <w:r>
        <w:rPr>
          <w:spacing w:val="-10"/>
          <w:sz w:val="24"/>
        </w:rPr>
        <w:t>6</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The</w:t>
      </w:r>
      <w:r>
        <w:rPr>
          <w:spacing w:val="-5"/>
          <w:sz w:val="24"/>
        </w:rPr>
        <w:t> </w:t>
      </w:r>
      <w:r>
        <w:rPr>
          <w:sz w:val="24"/>
        </w:rPr>
        <w:t>Visual</w:t>
      </w:r>
      <w:r>
        <w:rPr>
          <w:spacing w:val="-2"/>
          <w:sz w:val="24"/>
        </w:rPr>
        <w:t> </w:t>
      </w:r>
      <w:r>
        <w:rPr>
          <w:sz w:val="24"/>
        </w:rPr>
        <w:t>System</w:t>
      </w:r>
      <w:r>
        <w:rPr>
          <w:spacing w:val="-2"/>
          <w:sz w:val="24"/>
        </w:rPr>
        <w:t> </w:t>
      </w:r>
      <w:r>
        <w:rPr>
          <w:sz w:val="24"/>
        </w:rPr>
        <w:t>Engineering</w:t>
      </w:r>
      <w:r>
        <w:rPr>
          <w:spacing w:val="-5"/>
          <w:sz w:val="24"/>
        </w:rPr>
        <w:t> </w:t>
      </w:r>
      <w:r>
        <w:rPr>
          <w:sz w:val="24"/>
        </w:rPr>
        <w:t>Application:</w:t>
      </w:r>
      <w:r>
        <w:rPr>
          <w:spacing w:val="-2"/>
          <w:sz w:val="24"/>
        </w:rPr>
        <w:t> </w:t>
      </w:r>
      <w:r>
        <w:rPr>
          <w:sz w:val="24"/>
        </w:rPr>
        <w:t>Retinal Implants</w:t>
      </w:r>
      <w:r>
        <w:rPr>
          <w:spacing w:val="-2"/>
          <w:sz w:val="24"/>
        </w:rPr>
        <w:t> </w:t>
      </w:r>
      <w:r>
        <w:rPr>
          <w:sz w:val="24"/>
        </w:rPr>
        <w:t>(~1</w:t>
      </w:r>
      <w:r>
        <w:rPr>
          <w:spacing w:val="-2"/>
          <w:sz w:val="24"/>
        </w:rPr>
        <w:t> </w:t>
      </w:r>
      <w:r>
        <w:rPr>
          <w:sz w:val="24"/>
        </w:rPr>
        <w:t>week)</w:t>
      </w:r>
      <w:r>
        <w:rPr>
          <w:spacing w:val="-3"/>
          <w:sz w:val="24"/>
        </w:rPr>
        <w:t> </w:t>
      </w:r>
      <w:r>
        <w:rPr>
          <w:sz w:val="24"/>
        </w:rPr>
        <w:t>– Week</w:t>
      </w:r>
      <w:r>
        <w:rPr>
          <w:spacing w:val="-1"/>
          <w:sz w:val="24"/>
        </w:rPr>
        <w:t> </w:t>
      </w:r>
      <w:r>
        <w:rPr>
          <w:spacing w:val="-10"/>
          <w:sz w:val="24"/>
        </w:rPr>
        <w:t>7</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Recording</w:t>
      </w:r>
      <w:r>
        <w:rPr>
          <w:spacing w:val="-7"/>
          <w:sz w:val="24"/>
        </w:rPr>
        <w:t> </w:t>
      </w:r>
      <w:r>
        <w:rPr>
          <w:sz w:val="24"/>
        </w:rPr>
        <w:t>from</w:t>
      </w:r>
      <w:r>
        <w:rPr>
          <w:spacing w:val="-2"/>
          <w:sz w:val="24"/>
        </w:rPr>
        <w:t> </w:t>
      </w:r>
      <w:r>
        <w:rPr>
          <w:sz w:val="24"/>
        </w:rPr>
        <w:t>the</w:t>
      </w:r>
      <w:r>
        <w:rPr>
          <w:spacing w:val="-1"/>
          <w:sz w:val="24"/>
        </w:rPr>
        <w:t> </w:t>
      </w:r>
      <w:r>
        <w:rPr>
          <w:sz w:val="24"/>
        </w:rPr>
        <w:t>Brain:</w:t>
      </w:r>
      <w:r>
        <w:rPr>
          <w:spacing w:val="-2"/>
          <w:sz w:val="24"/>
        </w:rPr>
        <w:t> </w:t>
      </w:r>
      <w:r>
        <w:rPr>
          <w:sz w:val="24"/>
        </w:rPr>
        <w:t>Electroencephalogram</w:t>
      </w:r>
      <w:r>
        <w:rPr>
          <w:spacing w:val="-1"/>
          <w:sz w:val="24"/>
        </w:rPr>
        <w:t> </w:t>
      </w:r>
      <w:r>
        <w:rPr>
          <w:sz w:val="24"/>
        </w:rPr>
        <w:t>(EEG)</w:t>
      </w:r>
      <w:r>
        <w:rPr>
          <w:spacing w:val="-3"/>
          <w:sz w:val="24"/>
        </w:rPr>
        <w:t> </w:t>
      </w:r>
      <w:r>
        <w:rPr>
          <w:sz w:val="24"/>
        </w:rPr>
        <w:t>(~1 week)</w:t>
      </w:r>
      <w:r>
        <w:rPr>
          <w:spacing w:val="-3"/>
          <w:sz w:val="24"/>
        </w:rPr>
        <w:t> </w:t>
      </w:r>
      <w:r>
        <w:rPr>
          <w:sz w:val="24"/>
        </w:rPr>
        <w:t>–</w:t>
      </w:r>
      <w:r>
        <w:rPr>
          <w:spacing w:val="-2"/>
          <w:sz w:val="24"/>
        </w:rPr>
        <w:t> </w:t>
      </w:r>
      <w:r>
        <w:rPr>
          <w:sz w:val="24"/>
        </w:rPr>
        <w:t>Week</w:t>
      </w:r>
      <w:r>
        <w:rPr>
          <w:spacing w:val="-1"/>
          <w:sz w:val="24"/>
        </w:rPr>
        <w:t> </w:t>
      </w:r>
      <w:r>
        <w:rPr>
          <w:spacing w:val="-10"/>
          <w:sz w:val="24"/>
        </w:rPr>
        <w:t>8</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Visual</w:t>
      </w:r>
      <w:r>
        <w:rPr>
          <w:spacing w:val="-3"/>
          <w:sz w:val="24"/>
        </w:rPr>
        <w:t> </w:t>
      </w:r>
      <w:r>
        <w:rPr>
          <w:sz w:val="24"/>
        </w:rPr>
        <w:t>EEG</w:t>
      </w:r>
      <w:r>
        <w:rPr>
          <w:spacing w:val="-3"/>
          <w:sz w:val="24"/>
        </w:rPr>
        <w:t> </w:t>
      </w:r>
      <w:r>
        <w:rPr>
          <w:sz w:val="24"/>
        </w:rPr>
        <w:t>Brain-Machine</w:t>
      </w:r>
      <w:r>
        <w:rPr>
          <w:spacing w:val="-1"/>
          <w:sz w:val="24"/>
        </w:rPr>
        <w:t> </w:t>
      </w:r>
      <w:r>
        <w:rPr>
          <w:sz w:val="24"/>
        </w:rPr>
        <w:t>Interfaces</w:t>
      </w:r>
      <w:r>
        <w:rPr>
          <w:spacing w:val="-2"/>
          <w:sz w:val="24"/>
        </w:rPr>
        <w:t> </w:t>
      </w:r>
      <w:r>
        <w:rPr>
          <w:sz w:val="24"/>
        </w:rPr>
        <w:t>(~1</w:t>
      </w:r>
      <w:r>
        <w:rPr>
          <w:spacing w:val="-2"/>
          <w:sz w:val="24"/>
        </w:rPr>
        <w:t> </w:t>
      </w:r>
      <w:r>
        <w:rPr>
          <w:sz w:val="24"/>
        </w:rPr>
        <w:t>week)</w:t>
      </w:r>
      <w:r>
        <w:rPr>
          <w:spacing w:val="-3"/>
          <w:sz w:val="24"/>
        </w:rPr>
        <w:t> </w:t>
      </w:r>
      <w:r>
        <w:rPr>
          <w:sz w:val="24"/>
        </w:rPr>
        <w:t>– Week</w:t>
      </w:r>
      <w:r>
        <w:rPr>
          <w:spacing w:val="-2"/>
          <w:sz w:val="24"/>
        </w:rPr>
        <w:t> </w:t>
      </w:r>
      <w:r>
        <w:rPr>
          <w:spacing w:val="-10"/>
          <w:sz w:val="24"/>
        </w:rPr>
        <w:t>9</w:t>
      </w:r>
    </w:p>
    <w:p>
      <w:pPr>
        <w:pStyle w:val="ListParagraph"/>
        <w:numPr>
          <w:ilvl w:val="1"/>
          <w:numId w:val="1"/>
        </w:numPr>
        <w:tabs>
          <w:tab w:pos="1799" w:val="left" w:leader="none"/>
        </w:tabs>
        <w:spacing w:line="287" w:lineRule="exact" w:before="0" w:after="0"/>
        <w:ind w:left="1799" w:right="0" w:hanging="359"/>
        <w:jc w:val="left"/>
        <w:rPr>
          <w:sz w:val="24"/>
        </w:rPr>
      </w:pPr>
      <w:r>
        <w:rPr>
          <w:sz w:val="24"/>
        </w:rPr>
        <w:t>Project</w:t>
      </w:r>
      <w:r>
        <w:rPr>
          <w:spacing w:val="-1"/>
          <w:sz w:val="24"/>
        </w:rPr>
        <w:t> </w:t>
      </w:r>
      <w:r>
        <w:rPr>
          <w:spacing w:val="-5"/>
          <w:sz w:val="24"/>
        </w:rPr>
        <w:t>III</w:t>
      </w:r>
    </w:p>
    <w:p>
      <w:pPr>
        <w:pStyle w:val="ListParagraph"/>
        <w:numPr>
          <w:ilvl w:val="0"/>
          <w:numId w:val="1"/>
        </w:numPr>
        <w:tabs>
          <w:tab w:pos="1079" w:val="left" w:leader="none"/>
        </w:tabs>
        <w:spacing w:line="284" w:lineRule="exact" w:before="0" w:after="0"/>
        <w:ind w:left="1079" w:right="0" w:hanging="359"/>
        <w:jc w:val="left"/>
        <w:rPr>
          <w:rFonts w:ascii="Symbol" w:hAnsi="Symbol"/>
          <w:sz w:val="24"/>
        </w:rPr>
      </w:pPr>
      <w:r>
        <w:rPr>
          <w:sz w:val="24"/>
        </w:rPr>
        <w:t>The</w:t>
      </w:r>
      <w:r>
        <w:rPr>
          <w:spacing w:val="-1"/>
          <w:sz w:val="24"/>
        </w:rPr>
        <w:t> </w:t>
      </w:r>
      <w:r>
        <w:rPr>
          <w:sz w:val="24"/>
        </w:rPr>
        <w:t>Auditory</w:t>
      </w:r>
      <w:r>
        <w:rPr>
          <w:spacing w:val="-5"/>
          <w:sz w:val="24"/>
        </w:rPr>
        <w:t> </w:t>
      </w:r>
      <w:r>
        <w:rPr>
          <w:sz w:val="24"/>
        </w:rPr>
        <w:t>System (&lt;1</w:t>
      </w:r>
      <w:r>
        <w:rPr>
          <w:spacing w:val="1"/>
          <w:sz w:val="24"/>
        </w:rPr>
        <w:t> </w:t>
      </w:r>
      <w:r>
        <w:rPr>
          <w:spacing w:val="-2"/>
          <w:sz w:val="24"/>
        </w:rPr>
        <w:t>week)</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The</w:t>
      </w:r>
      <w:r>
        <w:rPr>
          <w:spacing w:val="-5"/>
          <w:sz w:val="24"/>
        </w:rPr>
        <w:t> </w:t>
      </w:r>
      <w:r>
        <w:rPr>
          <w:sz w:val="24"/>
        </w:rPr>
        <w:t>Auditory</w:t>
      </w:r>
      <w:r>
        <w:rPr>
          <w:spacing w:val="-6"/>
          <w:sz w:val="24"/>
        </w:rPr>
        <w:t> </w:t>
      </w:r>
      <w:r>
        <w:rPr>
          <w:sz w:val="24"/>
        </w:rPr>
        <w:t>System</w:t>
      </w:r>
      <w:r>
        <w:rPr>
          <w:spacing w:val="-1"/>
          <w:sz w:val="24"/>
        </w:rPr>
        <w:t> </w:t>
      </w:r>
      <w:r>
        <w:rPr>
          <w:sz w:val="24"/>
        </w:rPr>
        <w:t>Engineering</w:t>
      </w:r>
      <w:r>
        <w:rPr>
          <w:spacing w:val="-5"/>
          <w:sz w:val="24"/>
        </w:rPr>
        <w:t> </w:t>
      </w:r>
      <w:r>
        <w:rPr>
          <w:sz w:val="24"/>
        </w:rPr>
        <w:t>Application:</w:t>
      </w:r>
      <w:r>
        <w:rPr>
          <w:spacing w:val="-1"/>
          <w:sz w:val="24"/>
        </w:rPr>
        <w:t> </w:t>
      </w:r>
      <w:r>
        <w:rPr>
          <w:sz w:val="24"/>
        </w:rPr>
        <w:t>Cochlear</w:t>
      </w:r>
      <w:r>
        <w:rPr>
          <w:spacing w:val="2"/>
          <w:sz w:val="24"/>
        </w:rPr>
        <w:t> </w:t>
      </w:r>
      <w:r>
        <w:rPr>
          <w:sz w:val="24"/>
        </w:rPr>
        <w:t>Implants</w:t>
      </w:r>
      <w:r>
        <w:rPr>
          <w:spacing w:val="-1"/>
          <w:sz w:val="24"/>
        </w:rPr>
        <w:t> </w:t>
      </w:r>
      <w:r>
        <w:rPr>
          <w:sz w:val="24"/>
        </w:rPr>
        <w:t>(&lt;1</w:t>
      </w:r>
      <w:r>
        <w:rPr>
          <w:spacing w:val="-1"/>
          <w:sz w:val="24"/>
        </w:rPr>
        <w:t> </w:t>
      </w:r>
      <w:r>
        <w:rPr>
          <w:sz w:val="24"/>
        </w:rPr>
        <w:t>week)</w:t>
      </w:r>
      <w:r>
        <w:rPr>
          <w:spacing w:val="-3"/>
          <w:sz w:val="24"/>
        </w:rPr>
        <w:t> </w:t>
      </w:r>
      <w:r>
        <w:rPr>
          <w:sz w:val="24"/>
        </w:rPr>
        <w:t>–</w:t>
      </w:r>
      <w:r>
        <w:rPr>
          <w:spacing w:val="-1"/>
          <w:sz w:val="24"/>
        </w:rPr>
        <w:t> </w:t>
      </w:r>
      <w:r>
        <w:rPr>
          <w:sz w:val="24"/>
        </w:rPr>
        <w:t>Week</w:t>
      </w:r>
      <w:r>
        <w:rPr>
          <w:spacing w:val="-1"/>
          <w:sz w:val="24"/>
        </w:rPr>
        <w:t> </w:t>
      </w:r>
      <w:r>
        <w:rPr>
          <w:spacing w:val="-5"/>
          <w:sz w:val="24"/>
        </w:rPr>
        <w:t>10</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Sensorimotor</w:t>
      </w:r>
      <w:r>
        <w:rPr>
          <w:spacing w:val="-4"/>
          <w:sz w:val="24"/>
        </w:rPr>
        <w:t> </w:t>
      </w:r>
      <w:r>
        <w:rPr>
          <w:sz w:val="24"/>
        </w:rPr>
        <w:t>EEG</w:t>
      </w:r>
      <w:r>
        <w:rPr>
          <w:spacing w:val="-4"/>
          <w:sz w:val="24"/>
        </w:rPr>
        <w:t> </w:t>
      </w:r>
      <w:r>
        <w:rPr>
          <w:sz w:val="24"/>
        </w:rPr>
        <w:t>Brain-Machine</w:t>
      </w:r>
      <w:r>
        <w:rPr>
          <w:spacing w:val="-2"/>
          <w:sz w:val="24"/>
        </w:rPr>
        <w:t> </w:t>
      </w:r>
      <w:r>
        <w:rPr>
          <w:sz w:val="24"/>
        </w:rPr>
        <w:t>Interfaces (~1</w:t>
      </w:r>
      <w:r>
        <w:rPr>
          <w:spacing w:val="-1"/>
          <w:sz w:val="24"/>
        </w:rPr>
        <w:t> </w:t>
      </w:r>
      <w:r>
        <w:rPr>
          <w:sz w:val="24"/>
        </w:rPr>
        <w:t>week)</w:t>
      </w:r>
      <w:r>
        <w:rPr>
          <w:spacing w:val="-4"/>
          <w:sz w:val="24"/>
        </w:rPr>
        <w:t> </w:t>
      </w:r>
      <w:r>
        <w:rPr>
          <w:sz w:val="24"/>
        </w:rPr>
        <w:t>–</w:t>
      </w:r>
      <w:r>
        <w:rPr>
          <w:spacing w:val="-3"/>
          <w:sz w:val="24"/>
        </w:rPr>
        <w:t> </w:t>
      </w:r>
      <w:r>
        <w:rPr>
          <w:sz w:val="24"/>
        </w:rPr>
        <w:t>Week</w:t>
      </w:r>
      <w:r>
        <w:rPr>
          <w:spacing w:val="-2"/>
          <w:sz w:val="24"/>
        </w:rPr>
        <w:t> </w:t>
      </w:r>
      <w:r>
        <w:rPr>
          <w:spacing w:val="-5"/>
          <w:sz w:val="24"/>
        </w:rPr>
        <w:t>11</w:t>
      </w:r>
    </w:p>
    <w:p>
      <w:pPr>
        <w:pStyle w:val="ListParagraph"/>
        <w:numPr>
          <w:ilvl w:val="1"/>
          <w:numId w:val="1"/>
        </w:numPr>
        <w:tabs>
          <w:tab w:pos="1799" w:val="left" w:leader="none"/>
        </w:tabs>
        <w:spacing w:line="285" w:lineRule="exact" w:before="0" w:after="0"/>
        <w:ind w:left="1799" w:right="0" w:hanging="359"/>
        <w:jc w:val="left"/>
        <w:rPr>
          <w:sz w:val="24"/>
        </w:rPr>
      </w:pPr>
      <w:r>
        <w:rPr>
          <w:sz w:val="24"/>
        </w:rPr>
        <w:t>Project</w:t>
      </w:r>
      <w:r>
        <w:rPr>
          <w:spacing w:val="-1"/>
          <w:sz w:val="24"/>
        </w:rPr>
        <w:t> </w:t>
      </w:r>
      <w:r>
        <w:rPr>
          <w:spacing w:val="-5"/>
          <w:sz w:val="24"/>
        </w:rPr>
        <w:t>IV</w:t>
      </w:r>
    </w:p>
    <w:p>
      <w:pPr>
        <w:pStyle w:val="ListParagraph"/>
        <w:numPr>
          <w:ilvl w:val="0"/>
          <w:numId w:val="1"/>
        </w:numPr>
        <w:tabs>
          <w:tab w:pos="1080" w:val="left" w:leader="none"/>
        </w:tabs>
        <w:spacing w:line="237" w:lineRule="auto" w:before="0" w:after="0"/>
        <w:ind w:left="1080" w:right="1181" w:hanging="360"/>
        <w:jc w:val="left"/>
        <w:rPr>
          <w:rFonts w:ascii="Symbol" w:hAnsi="Symbol"/>
          <w:sz w:val="24"/>
        </w:rPr>
      </w:pPr>
      <w:r>
        <w:rPr>
          <w:sz w:val="24"/>
        </w:rPr>
        <w:t>Functional</w:t>
      </w:r>
      <w:r>
        <w:rPr>
          <w:spacing w:val="-6"/>
          <w:sz w:val="24"/>
        </w:rPr>
        <w:t> </w:t>
      </w:r>
      <w:r>
        <w:rPr>
          <w:sz w:val="24"/>
        </w:rPr>
        <w:t>Electrical</w:t>
      </w:r>
      <w:r>
        <w:rPr>
          <w:spacing w:val="-6"/>
          <w:sz w:val="24"/>
        </w:rPr>
        <w:t> </w:t>
      </w:r>
      <w:r>
        <w:rPr>
          <w:sz w:val="24"/>
        </w:rPr>
        <w:t>Stimulation</w:t>
      </w:r>
      <w:r>
        <w:rPr>
          <w:spacing w:val="-6"/>
          <w:sz w:val="24"/>
        </w:rPr>
        <w:t> </w:t>
      </w:r>
      <w:r>
        <w:rPr>
          <w:sz w:val="24"/>
        </w:rPr>
        <w:t>(Muscular</w:t>
      </w:r>
      <w:r>
        <w:rPr>
          <w:spacing w:val="-7"/>
          <w:sz w:val="24"/>
        </w:rPr>
        <w:t> </w:t>
      </w:r>
      <w:r>
        <w:rPr>
          <w:sz w:val="24"/>
        </w:rPr>
        <w:t>FES,</w:t>
      </w:r>
      <w:r>
        <w:rPr>
          <w:spacing w:val="-5"/>
          <w:sz w:val="24"/>
        </w:rPr>
        <w:t> </w:t>
      </w:r>
      <w:r>
        <w:rPr>
          <w:sz w:val="24"/>
        </w:rPr>
        <w:t>Peripheral</w:t>
      </w:r>
      <w:r>
        <w:rPr>
          <w:spacing w:val="-5"/>
          <w:sz w:val="24"/>
        </w:rPr>
        <w:t> </w:t>
      </w:r>
      <w:r>
        <w:rPr>
          <w:sz w:val="24"/>
        </w:rPr>
        <w:t>FES,</w:t>
      </w:r>
      <w:r>
        <w:rPr>
          <w:spacing w:val="-7"/>
          <w:sz w:val="24"/>
        </w:rPr>
        <w:t> </w:t>
      </w:r>
      <w:r>
        <w:rPr>
          <w:sz w:val="24"/>
        </w:rPr>
        <w:t>Electrocortical Stimulation) – Week 12</w:t>
      </w:r>
    </w:p>
    <w:p>
      <w:pPr>
        <w:pStyle w:val="ListParagraph"/>
        <w:numPr>
          <w:ilvl w:val="0"/>
          <w:numId w:val="1"/>
        </w:numPr>
        <w:tabs>
          <w:tab w:pos="1080" w:val="left" w:leader="none"/>
        </w:tabs>
        <w:spacing w:line="237" w:lineRule="auto" w:before="0" w:after="0"/>
        <w:ind w:left="1080" w:right="964" w:hanging="360"/>
        <w:jc w:val="left"/>
        <w:rPr>
          <w:rFonts w:ascii="Symbol" w:hAnsi="Symbol"/>
          <w:sz w:val="24"/>
        </w:rPr>
      </w:pPr>
      <w:r>
        <w:rPr>
          <w:sz w:val="24"/>
        </w:rPr>
        <w:t>Noninvasive</w:t>
      </w:r>
      <w:r>
        <w:rPr>
          <w:spacing w:val="-7"/>
          <w:sz w:val="24"/>
        </w:rPr>
        <w:t> </w:t>
      </w:r>
      <w:r>
        <w:rPr>
          <w:sz w:val="24"/>
        </w:rPr>
        <w:t>Neuromodulation</w:t>
      </w:r>
      <w:r>
        <w:rPr>
          <w:spacing w:val="-6"/>
          <w:sz w:val="24"/>
        </w:rPr>
        <w:t> </w:t>
      </w:r>
      <w:r>
        <w:rPr>
          <w:sz w:val="24"/>
        </w:rPr>
        <w:t>Methods</w:t>
      </w:r>
      <w:r>
        <w:rPr>
          <w:spacing w:val="-6"/>
          <w:sz w:val="24"/>
        </w:rPr>
        <w:t> </w:t>
      </w:r>
      <w:r>
        <w:rPr>
          <w:sz w:val="24"/>
        </w:rPr>
        <w:t>and</w:t>
      </w:r>
      <w:r>
        <w:rPr>
          <w:spacing w:val="-6"/>
          <w:sz w:val="24"/>
        </w:rPr>
        <w:t> </w:t>
      </w:r>
      <w:r>
        <w:rPr>
          <w:sz w:val="24"/>
        </w:rPr>
        <w:t>Functional</w:t>
      </w:r>
      <w:r>
        <w:rPr>
          <w:spacing w:val="-6"/>
          <w:sz w:val="24"/>
        </w:rPr>
        <w:t> </w:t>
      </w:r>
      <w:r>
        <w:rPr>
          <w:sz w:val="24"/>
        </w:rPr>
        <w:t>Applications</w:t>
      </w:r>
      <w:r>
        <w:rPr>
          <w:spacing w:val="-6"/>
          <w:sz w:val="24"/>
        </w:rPr>
        <w:t> </w:t>
      </w:r>
      <w:r>
        <w:rPr>
          <w:sz w:val="24"/>
        </w:rPr>
        <w:t>(TMS,</w:t>
      </w:r>
      <w:r>
        <w:rPr>
          <w:spacing w:val="-6"/>
          <w:sz w:val="24"/>
        </w:rPr>
        <w:t> </w:t>
      </w:r>
      <w:r>
        <w:rPr>
          <w:sz w:val="24"/>
        </w:rPr>
        <w:t>rTMS, TDC) (~1 week) – Week 13</w:t>
      </w:r>
    </w:p>
    <w:p>
      <w:pPr>
        <w:pStyle w:val="ListParagraph"/>
        <w:numPr>
          <w:ilvl w:val="0"/>
          <w:numId w:val="1"/>
        </w:numPr>
        <w:tabs>
          <w:tab w:pos="1079" w:val="left" w:leader="none"/>
        </w:tabs>
        <w:spacing w:line="240" w:lineRule="auto" w:before="0" w:after="0"/>
        <w:ind w:left="1079" w:right="0" w:hanging="359"/>
        <w:jc w:val="left"/>
        <w:rPr>
          <w:rFonts w:ascii="Symbol" w:hAnsi="Symbol"/>
          <w:sz w:val="24"/>
        </w:rPr>
      </w:pPr>
      <w:r>
        <w:rPr>
          <w:sz w:val="24"/>
        </w:rPr>
        <w:t>Neuroimaging</w:t>
      </w:r>
      <w:r>
        <w:rPr>
          <w:spacing w:val="-7"/>
          <w:sz w:val="24"/>
        </w:rPr>
        <w:t> </w:t>
      </w:r>
      <w:r>
        <w:rPr>
          <w:sz w:val="24"/>
        </w:rPr>
        <w:t>and Functional</w:t>
      </w:r>
      <w:r>
        <w:rPr>
          <w:spacing w:val="-2"/>
          <w:sz w:val="24"/>
        </w:rPr>
        <w:t> </w:t>
      </w:r>
      <w:r>
        <w:rPr>
          <w:sz w:val="24"/>
        </w:rPr>
        <w:t>Applications</w:t>
      </w:r>
      <w:r>
        <w:rPr>
          <w:spacing w:val="-2"/>
          <w:sz w:val="24"/>
        </w:rPr>
        <w:t> </w:t>
      </w:r>
      <w:r>
        <w:rPr>
          <w:sz w:val="24"/>
        </w:rPr>
        <w:t>(fMRI,</w:t>
      </w:r>
      <w:r>
        <w:rPr>
          <w:spacing w:val="-2"/>
          <w:sz w:val="24"/>
        </w:rPr>
        <w:t> </w:t>
      </w:r>
      <w:r>
        <w:rPr>
          <w:sz w:val="24"/>
        </w:rPr>
        <w:t>fNIRS)</w:t>
      </w:r>
      <w:r>
        <w:rPr>
          <w:spacing w:val="-3"/>
          <w:sz w:val="24"/>
        </w:rPr>
        <w:t> </w:t>
      </w:r>
      <w:r>
        <w:rPr>
          <w:sz w:val="24"/>
        </w:rPr>
        <w:t>–</w:t>
      </w:r>
      <w:r>
        <w:rPr>
          <w:spacing w:val="-2"/>
          <w:sz w:val="24"/>
        </w:rPr>
        <w:t> </w:t>
      </w:r>
      <w:r>
        <w:rPr>
          <w:sz w:val="24"/>
        </w:rPr>
        <w:t>Week</w:t>
      </w:r>
      <w:r>
        <w:rPr>
          <w:spacing w:val="-2"/>
          <w:sz w:val="24"/>
        </w:rPr>
        <w:t> </w:t>
      </w:r>
      <w:r>
        <w:rPr>
          <w:spacing w:val="-5"/>
          <w:sz w:val="24"/>
        </w:rPr>
        <w:t>14</w:t>
      </w:r>
    </w:p>
    <w:p>
      <w:pPr>
        <w:pStyle w:val="ListParagraph"/>
        <w:numPr>
          <w:ilvl w:val="0"/>
          <w:numId w:val="1"/>
        </w:numPr>
        <w:tabs>
          <w:tab w:pos="1079" w:val="left" w:leader="none"/>
        </w:tabs>
        <w:spacing w:line="240" w:lineRule="auto" w:before="2" w:after="0"/>
        <w:ind w:left="1079" w:right="0" w:hanging="359"/>
        <w:jc w:val="left"/>
        <w:rPr>
          <w:rFonts w:ascii="Symbol" w:hAnsi="Symbol"/>
          <w:sz w:val="24"/>
        </w:rPr>
      </w:pPr>
      <w:r>
        <w:rPr>
          <w:sz w:val="24"/>
        </w:rPr>
        <w:t>Neural</w:t>
      </w:r>
      <w:r>
        <w:rPr>
          <w:spacing w:val="-3"/>
          <w:sz w:val="24"/>
        </w:rPr>
        <w:t> </w:t>
      </w:r>
      <w:r>
        <w:rPr>
          <w:sz w:val="24"/>
        </w:rPr>
        <w:t>Engineering</w:t>
      </w:r>
      <w:r>
        <w:rPr>
          <w:spacing w:val="-4"/>
          <w:sz w:val="24"/>
        </w:rPr>
        <w:t> </w:t>
      </w:r>
      <w:r>
        <w:rPr>
          <w:sz w:val="24"/>
        </w:rPr>
        <w:t>Poster</w:t>
      </w:r>
      <w:r>
        <w:rPr>
          <w:spacing w:val="-3"/>
          <w:sz w:val="24"/>
        </w:rPr>
        <w:t> </w:t>
      </w:r>
      <w:r>
        <w:rPr>
          <w:spacing w:val="-5"/>
          <w:sz w:val="24"/>
        </w:rPr>
        <w:t>Day</w:t>
      </w:r>
    </w:p>
    <w:p>
      <w:pPr>
        <w:pStyle w:val="BodyText"/>
        <w:spacing w:before="1"/>
        <w:ind w:left="0"/>
      </w:pPr>
    </w:p>
    <w:p>
      <w:pPr>
        <w:pStyle w:val="Heading3"/>
        <w:spacing w:line="275" w:lineRule="exact"/>
      </w:pPr>
      <w:r>
        <w:rPr/>
        <w:t>Grade</w:t>
      </w:r>
      <w:r>
        <w:rPr>
          <w:spacing w:val="-4"/>
        </w:rPr>
        <w:t> </w:t>
      </w:r>
      <w:r>
        <w:rPr>
          <w:spacing w:val="-2"/>
        </w:rPr>
        <w:t>Determination:</w:t>
      </w:r>
    </w:p>
    <w:p>
      <w:pPr>
        <w:pStyle w:val="BodyText"/>
        <w:spacing w:line="275" w:lineRule="exact"/>
        <w:ind w:left="360"/>
      </w:pPr>
      <w:r>
        <w:rPr/>
        <w:t>14%</w:t>
      </w:r>
      <w:r>
        <w:rPr>
          <w:spacing w:val="-3"/>
        </w:rPr>
        <w:t> </w:t>
      </w:r>
      <w:r>
        <w:rPr/>
        <w:t>Homeworks,</w:t>
      </w:r>
      <w:r>
        <w:rPr>
          <w:spacing w:val="-1"/>
        </w:rPr>
        <w:t> </w:t>
      </w:r>
      <w:r>
        <w:rPr/>
        <w:t>19%</w:t>
      </w:r>
      <w:r>
        <w:rPr>
          <w:spacing w:val="-2"/>
        </w:rPr>
        <w:t> </w:t>
      </w:r>
      <w:r>
        <w:rPr/>
        <w:t>Project I,</w:t>
      </w:r>
      <w:r>
        <w:rPr>
          <w:spacing w:val="-1"/>
        </w:rPr>
        <w:t> </w:t>
      </w:r>
      <w:r>
        <w:rPr/>
        <w:t>19%</w:t>
      </w:r>
      <w:r>
        <w:rPr>
          <w:spacing w:val="-2"/>
        </w:rPr>
        <w:t> </w:t>
      </w:r>
      <w:r>
        <w:rPr/>
        <w:t>Project</w:t>
      </w:r>
      <w:r>
        <w:rPr>
          <w:spacing w:val="1"/>
        </w:rPr>
        <w:t> </w:t>
      </w:r>
      <w:r>
        <w:rPr>
          <w:spacing w:val="-5"/>
        </w:rPr>
        <w:t>II</w:t>
      </w:r>
    </w:p>
    <w:p>
      <w:pPr>
        <w:pStyle w:val="BodyText"/>
        <w:ind w:left="360"/>
      </w:pPr>
      <w:r>
        <w:rPr/>
        <w:t>19%</w:t>
      </w:r>
      <w:r>
        <w:rPr>
          <w:spacing w:val="-5"/>
        </w:rPr>
        <w:t> </w:t>
      </w:r>
      <w:r>
        <w:rPr/>
        <w:t>Project</w:t>
      </w:r>
      <w:r>
        <w:rPr>
          <w:spacing w:val="1"/>
        </w:rPr>
        <w:t> </w:t>
      </w:r>
      <w:r>
        <w:rPr/>
        <w:t>III, 19%</w:t>
      </w:r>
      <w:r>
        <w:rPr>
          <w:spacing w:val="-2"/>
        </w:rPr>
        <w:t> </w:t>
      </w:r>
      <w:r>
        <w:rPr/>
        <w:t>Project IV,</w:t>
      </w:r>
      <w:r>
        <w:rPr>
          <w:spacing w:val="-1"/>
        </w:rPr>
        <w:t> </w:t>
      </w:r>
      <w:r>
        <w:rPr/>
        <w:t>10%</w:t>
      </w:r>
      <w:r>
        <w:rPr>
          <w:spacing w:val="-3"/>
        </w:rPr>
        <w:t> </w:t>
      </w:r>
      <w:r>
        <w:rPr/>
        <w:t>Poster</w:t>
      </w:r>
      <w:r>
        <w:rPr>
          <w:spacing w:val="-2"/>
        </w:rPr>
        <w:t> </w:t>
      </w:r>
      <w:r>
        <w:rPr/>
        <w:t>Day</w:t>
      </w:r>
      <w:r>
        <w:rPr>
          <w:spacing w:val="-4"/>
        </w:rPr>
        <w:t> </w:t>
      </w:r>
      <w:r>
        <w:rPr>
          <w:spacing w:val="-2"/>
        </w:rPr>
        <w:t>Presentation</w:t>
      </w:r>
    </w:p>
    <w:p>
      <w:pPr>
        <w:pStyle w:val="BodyText"/>
        <w:spacing w:before="3"/>
        <w:ind w:left="360" w:right="49"/>
      </w:pPr>
      <w:r>
        <w:rPr/>
        <w:t>Poster presentation: 10% -- Students will present the results of one of the projects of their own</w:t>
      </w:r>
      <w:r>
        <w:rPr>
          <w:spacing w:val="80"/>
        </w:rPr>
        <w:t> </w:t>
      </w:r>
      <w:r>
        <w:rPr/>
        <w:t>choice in April. The poster day will be publicly announced and be held in the BMS atrium.</w:t>
      </w:r>
    </w:p>
    <w:p>
      <w:pPr>
        <w:pStyle w:val="BodyText"/>
        <w:spacing w:before="4"/>
        <w:ind w:left="0"/>
      </w:pPr>
    </w:p>
    <w:p>
      <w:pPr>
        <w:pStyle w:val="BodyText"/>
        <w:ind w:left="359"/>
      </w:pPr>
      <w:r>
        <w:rPr/>
        <w:t>Grading</w:t>
      </w:r>
      <w:r>
        <w:rPr>
          <w:spacing w:val="19"/>
        </w:rPr>
        <w:t> </w:t>
      </w:r>
      <w:r>
        <w:rPr/>
        <w:t>Scale:</w:t>
      </w:r>
      <w:r>
        <w:rPr>
          <w:spacing w:val="22"/>
        </w:rPr>
        <w:t> </w:t>
      </w:r>
      <w:r>
        <w:rPr/>
        <w:t>All</w:t>
      </w:r>
      <w:r>
        <w:rPr>
          <w:spacing w:val="22"/>
        </w:rPr>
        <w:t> </w:t>
      </w:r>
      <w:r>
        <w:rPr/>
        <w:t>component</w:t>
      </w:r>
      <w:r>
        <w:rPr>
          <w:spacing w:val="24"/>
        </w:rPr>
        <w:t> </w:t>
      </w:r>
      <w:r>
        <w:rPr/>
        <w:t>grades</w:t>
      </w:r>
      <w:r>
        <w:rPr>
          <w:spacing w:val="22"/>
        </w:rPr>
        <w:t> </w:t>
      </w:r>
      <w:r>
        <w:rPr/>
        <w:t>will</w:t>
      </w:r>
      <w:r>
        <w:rPr>
          <w:spacing w:val="22"/>
        </w:rPr>
        <w:t> </w:t>
      </w:r>
      <w:r>
        <w:rPr/>
        <w:t>be</w:t>
      </w:r>
      <w:r>
        <w:rPr>
          <w:spacing w:val="23"/>
        </w:rPr>
        <w:t> </w:t>
      </w:r>
      <w:r>
        <w:rPr/>
        <w:t>on</w:t>
      </w:r>
      <w:r>
        <w:rPr>
          <w:spacing w:val="22"/>
        </w:rPr>
        <w:t> </w:t>
      </w:r>
      <w:r>
        <w:rPr/>
        <w:t>an</w:t>
      </w:r>
      <w:r>
        <w:rPr>
          <w:spacing w:val="22"/>
        </w:rPr>
        <w:t> </w:t>
      </w:r>
      <w:r>
        <w:rPr/>
        <w:t>A(4),</w:t>
      </w:r>
      <w:r>
        <w:rPr>
          <w:spacing w:val="24"/>
        </w:rPr>
        <w:t> </w:t>
      </w:r>
      <w:r>
        <w:rPr/>
        <w:t>B(3),</w:t>
      </w:r>
      <w:r>
        <w:rPr>
          <w:spacing w:val="22"/>
        </w:rPr>
        <w:t> </w:t>
      </w:r>
      <w:r>
        <w:rPr/>
        <w:t>C(2),</w:t>
      </w:r>
      <w:r>
        <w:rPr>
          <w:spacing w:val="24"/>
        </w:rPr>
        <w:t> </w:t>
      </w:r>
      <w:r>
        <w:rPr/>
        <w:t>D(1),</w:t>
      </w:r>
      <w:r>
        <w:rPr>
          <w:spacing w:val="24"/>
        </w:rPr>
        <w:t> </w:t>
      </w:r>
      <w:r>
        <w:rPr/>
        <w:t>F(0)</w:t>
      </w:r>
      <w:r>
        <w:rPr>
          <w:spacing w:val="23"/>
        </w:rPr>
        <w:t> </w:t>
      </w:r>
      <w:r>
        <w:rPr/>
        <w:t>basis</w:t>
      </w:r>
      <w:r>
        <w:rPr>
          <w:spacing w:val="24"/>
        </w:rPr>
        <w:t> </w:t>
      </w:r>
      <w:r>
        <w:rPr/>
        <w:t>(with</w:t>
      </w:r>
      <w:r>
        <w:rPr>
          <w:spacing w:val="22"/>
        </w:rPr>
        <w:t> </w:t>
      </w:r>
      <w:r>
        <w:rPr/>
        <w:t>+ (0.33)</w:t>
      </w:r>
      <w:r>
        <w:rPr>
          <w:spacing w:val="23"/>
        </w:rPr>
        <w:t> </w:t>
      </w:r>
      <w:r>
        <w:rPr/>
        <w:t>and</w:t>
      </w:r>
      <w:r>
        <w:rPr>
          <w:spacing w:val="26"/>
        </w:rPr>
        <w:t> </w:t>
      </w:r>
      <w:r>
        <w:rPr/>
        <w:t>–</w:t>
      </w:r>
      <w:r>
        <w:rPr>
          <w:spacing w:val="24"/>
        </w:rPr>
        <w:t> </w:t>
      </w:r>
      <w:r>
        <w:rPr/>
        <w:t>(-0.33)</w:t>
      </w:r>
      <w:r>
        <w:rPr>
          <w:spacing w:val="23"/>
        </w:rPr>
        <w:t> </w:t>
      </w:r>
      <w:r>
        <w:rPr/>
        <w:t>modifiers.</w:t>
      </w:r>
      <w:r>
        <w:rPr>
          <w:spacing w:val="24"/>
        </w:rPr>
        <w:t> </w:t>
      </w:r>
      <w:r>
        <w:rPr/>
        <w:t>These</w:t>
      </w:r>
      <w:r>
        <w:rPr>
          <w:spacing w:val="23"/>
        </w:rPr>
        <w:t> </w:t>
      </w:r>
      <w:r>
        <w:rPr/>
        <w:t>will</w:t>
      </w:r>
      <w:r>
        <w:rPr>
          <w:spacing w:val="24"/>
        </w:rPr>
        <w:t> </w:t>
      </w:r>
      <w:r>
        <w:rPr/>
        <w:t>be</w:t>
      </w:r>
      <w:r>
        <w:rPr>
          <w:spacing w:val="25"/>
        </w:rPr>
        <w:t> </w:t>
      </w:r>
      <w:r>
        <w:rPr/>
        <w:t>assigned</w:t>
      </w:r>
      <w:r>
        <w:rPr>
          <w:spacing w:val="24"/>
        </w:rPr>
        <w:t> </w:t>
      </w:r>
      <w:r>
        <w:rPr/>
        <w:t>on</w:t>
      </w:r>
      <w:r>
        <w:rPr>
          <w:spacing w:val="26"/>
        </w:rPr>
        <w:t> </w:t>
      </w:r>
      <w:r>
        <w:rPr/>
        <w:t>a</w:t>
      </w:r>
      <w:r>
        <w:rPr>
          <w:spacing w:val="25"/>
        </w:rPr>
        <w:t> </w:t>
      </w:r>
      <w:r>
        <w:rPr/>
        <w:t>curve</w:t>
      </w:r>
      <w:r>
        <w:rPr>
          <w:spacing w:val="23"/>
        </w:rPr>
        <w:t> </w:t>
      </w:r>
      <w:r>
        <w:rPr/>
        <w:t>based</w:t>
      </w:r>
      <w:r>
        <w:rPr>
          <w:spacing w:val="26"/>
        </w:rPr>
        <w:t> </w:t>
      </w:r>
      <w:r>
        <w:rPr/>
        <w:t>on</w:t>
      </w:r>
      <w:r>
        <w:rPr>
          <w:spacing w:val="24"/>
        </w:rPr>
        <w:t> </w:t>
      </w:r>
      <w:r>
        <w:rPr/>
        <w:t>the</w:t>
      </w:r>
      <w:r>
        <w:rPr>
          <w:spacing w:val="25"/>
        </w:rPr>
        <w:t> </w:t>
      </w:r>
      <w:r>
        <w:rPr/>
        <w:t>raw</w:t>
      </w:r>
      <w:r>
        <w:rPr>
          <w:spacing w:val="26"/>
        </w:rPr>
        <w:t> </w:t>
      </w:r>
      <w:r>
        <w:rPr/>
        <w:t>numerical score</w:t>
      </w:r>
      <w:r>
        <w:rPr>
          <w:spacing w:val="40"/>
        </w:rPr>
        <w:t> </w:t>
      </w:r>
      <w:r>
        <w:rPr/>
        <w:t>(homeworks,</w:t>
      </w:r>
      <w:r>
        <w:rPr>
          <w:spacing w:val="40"/>
        </w:rPr>
        <w:t> </w:t>
      </w:r>
      <w:r>
        <w:rPr/>
        <w:t>projects</w:t>
      </w:r>
      <w:r>
        <w:rPr>
          <w:spacing w:val="40"/>
        </w:rPr>
        <w:t> </w:t>
      </w:r>
      <w:r>
        <w:rPr/>
        <w:t>and</w:t>
      </w:r>
      <w:r>
        <w:rPr>
          <w:spacing w:val="40"/>
        </w:rPr>
        <w:t> </w:t>
      </w:r>
      <w:r>
        <w:rPr/>
        <w:t>poster</w:t>
      </w:r>
      <w:r>
        <w:rPr>
          <w:spacing w:val="40"/>
        </w:rPr>
        <w:t> </w:t>
      </w:r>
      <w:r>
        <w:rPr/>
        <w:t>presentation)</w:t>
      </w:r>
      <w:r>
        <w:rPr>
          <w:spacing w:val="40"/>
        </w:rPr>
        <w:t> </w:t>
      </w:r>
      <w:r>
        <w:rPr/>
        <w:t>For</w:t>
      </w:r>
      <w:r>
        <w:rPr>
          <w:spacing w:val="40"/>
        </w:rPr>
        <w:t> </w:t>
      </w:r>
      <w:r>
        <w:rPr/>
        <w:t>information</w:t>
      </w:r>
      <w:r>
        <w:rPr>
          <w:spacing w:val="40"/>
        </w:rPr>
        <w:t> </w:t>
      </w:r>
      <w:r>
        <w:rPr/>
        <w:t>on</w:t>
      </w:r>
      <w:r>
        <w:rPr>
          <w:spacing w:val="40"/>
        </w:rPr>
        <w:t> </w:t>
      </w:r>
      <w:r>
        <w:rPr/>
        <w:t>current</w:t>
      </w:r>
      <w:r>
        <w:rPr>
          <w:spacing w:val="40"/>
        </w:rPr>
        <w:t> </w:t>
      </w:r>
      <w:r>
        <w:rPr/>
        <w:t>UF</w:t>
      </w:r>
      <w:r>
        <w:rPr>
          <w:spacing w:val="40"/>
        </w:rPr>
        <w:t> </w:t>
      </w:r>
      <w:r>
        <w:rPr/>
        <w:t>grading policies for assigning grade points, please visit: </w:t>
      </w:r>
      <w:hyperlink r:id="rId7">
        <w:r>
          <w:rPr>
            <w:color w:val="0000FF"/>
            <w:u w:val="single" w:color="0000FF"/>
          </w:rPr>
          <w:t>https://catalog.ufl.edu/ugrad/current/regulations/info/grades.aspx</w:t>
        </w:r>
      </w:hyperlink>
      <w:r>
        <w:rPr>
          <w:color w:val="0000FF"/>
          <w:u w:val="none"/>
        </w:rPr>
        <w:t> </w:t>
      </w:r>
      <w:r>
        <w:rPr>
          <w:u w:val="none"/>
        </w:rPr>
        <w:t>.</w:t>
      </w:r>
    </w:p>
    <w:p>
      <w:pPr>
        <w:pStyle w:val="BodyText"/>
        <w:spacing w:before="10"/>
        <w:ind w:left="0"/>
      </w:pPr>
    </w:p>
    <w:p>
      <w:pPr>
        <w:pStyle w:val="Heading3"/>
      </w:pPr>
      <w:r>
        <w:rPr>
          <w:spacing w:val="-2"/>
        </w:rPr>
        <w:t>Policies:</w:t>
      </w:r>
    </w:p>
    <w:p>
      <w:pPr>
        <w:pStyle w:val="BodyText"/>
        <w:ind w:left="360" w:right="357"/>
        <w:jc w:val="both"/>
      </w:pPr>
      <w:r>
        <w:rPr/>
        <w:t>Class participation is required, as well as attending the poster day in which students will present. Requirements for class attendance and make-up exams, assignments, and other work in this course are consistent with university policies that can be found at: </w:t>
      </w:r>
      <w:hyperlink r:id="rId8">
        <w:r>
          <w:rPr>
            <w:color w:val="0000FF"/>
            <w:spacing w:val="-2"/>
            <w:u w:val="single" w:color="0000FF"/>
          </w:rPr>
          <w:t>https://catalog.ufl.edu/ugrad/current/regulations/info/attendance.aspx</w:t>
        </w:r>
      </w:hyperlink>
      <w:r>
        <w:rPr>
          <w:spacing w:val="-2"/>
          <w:u w:val="none"/>
        </w:rPr>
        <w:t>.</w:t>
      </w:r>
    </w:p>
    <w:p>
      <w:pPr>
        <w:pStyle w:val="BodyText"/>
        <w:spacing w:before="3"/>
        <w:ind w:left="0"/>
      </w:pPr>
    </w:p>
    <w:p>
      <w:pPr>
        <w:pStyle w:val="Heading3"/>
      </w:pPr>
      <w:r>
        <w:rPr/>
        <w:t>Academic</w:t>
      </w:r>
      <w:r>
        <w:rPr>
          <w:spacing w:val="-6"/>
        </w:rPr>
        <w:t> </w:t>
      </w:r>
      <w:r>
        <w:rPr>
          <w:spacing w:val="-2"/>
        </w:rPr>
        <w:t>Honesty:</w:t>
      </w:r>
    </w:p>
    <w:p>
      <w:pPr>
        <w:pStyle w:val="BodyText"/>
        <w:spacing w:line="274" w:lineRule="exact"/>
        <w:ind w:left="360"/>
      </w:pPr>
      <w:r>
        <w:rPr/>
        <w:t>UF</w:t>
      </w:r>
      <w:r>
        <w:rPr>
          <w:spacing w:val="11"/>
        </w:rPr>
        <w:t> </w:t>
      </w:r>
      <w:r>
        <w:rPr/>
        <w:t>students</w:t>
      </w:r>
      <w:r>
        <w:rPr>
          <w:spacing w:val="16"/>
        </w:rPr>
        <w:t> </w:t>
      </w:r>
      <w:r>
        <w:rPr/>
        <w:t>are</w:t>
      </w:r>
      <w:r>
        <w:rPr>
          <w:spacing w:val="14"/>
        </w:rPr>
        <w:t> </w:t>
      </w:r>
      <w:r>
        <w:rPr/>
        <w:t>bound</w:t>
      </w:r>
      <w:r>
        <w:rPr>
          <w:spacing w:val="15"/>
        </w:rPr>
        <w:t> </w:t>
      </w:r>
      <w:r>
        <w:rPr/>
        <w:t>by</w:t>
      </w:r>
      <w:r>
        <w:rPr>
          <w:spacing w:val="13"/>
        </w:rPr>
        <w:t> </w:t>
      </w:r>
      <w:r>
        <w:rPr/>
        <w:t>The</w:t>
      </w:r>
      <w:r>
        <w:rPr>
          <w:spacing w:val="14"/>
        </w:rPr>
        <w:t> </w:t>
      </w:r>
      <w:r>
        <w:rPr/>
        <w:t>Honor</w:t>
      </w:r>
      <w:r>
        <w:rPr>
          <w:spacing w:val="15"/>
        </w:rPr>
        <w:t> </w:t>
      </w:r>
      <w:r>
        <w:rPr/>
        <w:t>Pledge</w:t>
      </w:r>
      <w:r>
        <w:rPr>
          <w:spacing w:val="13"/>
        </w:rPr>
        <w:t> </w:t>
      </w:r>
      <w:r>
        <w:rPr/>
        <w:t>which</w:t>
      </w:r>
      <w:r>
        <w:rPr>
          <w:spacing w:val="15"/>
        </w:rPr>
        <w:t> </w:t>
      </w:r>
      <w:r>
        <w:rPr/>
        <w:t>states,</w:t>
      </w:r>
      <w:r>
        <w:rPr>
          <w:spacing w:val="15"/>
        </w:rPr>
        <w:t> </w:t>
      </w:r>
      <w:r>
        <w:rPr/>
        <w:t>“We,</w:t>
      </w:r>
      <w:r>
        <w:rPr>
          <w:spacing w:val="15"/>
        </w:rPr>
        <w:t> </w:t>
      </w:r>
      <w:r>
        <w:rPr/>
        <w:t>the</w:t>
      </w:r>
      <w:r>
        <w:rPr>
          <w:spacing w:val="14"/>
        </w:rPr>
        <w:t> </w:t>
      </w:r>
      <w:r>
        <w:rPr/>
        <w:t>members</w:t>
      </w:r>
      <w:r>
        <w:rPr>
          <w:spacing w:val="16"/>
        </w:rPr>
        <w:t> </w:t>
      </w:r>
      <w:r>
        <w:rPr/>
        <w:t>of</w:t>
      </w:r>
      <w:r>
        <w:rPr>
          <w:spacing w:val="15"/>
        </w:rPr>
        <w:t> </w:t>
      </w:r>
      <w:r>
        <w:rPr/>
        <w:t>the</w:t>
      </w:r>
      <w:r>
        <w:rPr>
          <w:spacing w:val="14"/>
        </w:rPr>
        <w:t> </w:t>
      </w:r>
      <w:r>
        <w:rPr>
          <w:spacing w:val="-2"/>
        </w:rPr>
        <w:t>University</w:t>
      </w:r>
    </w:p>
    <w:p>
      <w:pPr>
        <w:pStyle w:val="BodyText"/>
        <w:spacing w:after="0" w:line="274" w:lineRule="exact"/>
        <w:sectPr>
          <w:pgSz w:w="12240" w:h="15840"/>
          <w:pgMar w:header="722" w:footer="0" w:top="1180" w:bottom="280" w:left="1080" w:right="1080"/>
        </w:sectPr>
      </w:pPr>
    </w:p>
    <w:p>
      <w:pPr>
        <w:pStyle w:val="BodyText"/>
        <w:spacing w:before="88"/>
        <w:ind w:left="360" w:right="354"/>
        <w:jc w:val="both"/>
      </w:pPr>
      <w:r>
        <w:rPr/>
        <w:t>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9">
        <w:r>
          <w:rPr>
            <w:color w:val="0000FF"/>
            <w:u w:val="single" w:color="0000FF"/>
          </w:rPr>
          <w:t>http://www.dso.ufl.edu/sccr/process/student-conduct-honor-code/</w:t>
        </w:r>
      </w:hyperlink>
      <w:r>
        <w:rPr>
          <w:u w:val="none"/>
        </w:rPr>
        <w:t>) specifies a number of behaviors that are in violation of this code and the possible sanctions. Furthermore, you are obligated to report any condition that facilitates academic misconduct to appropriate personnel.</w:t>
      </w:r>
      <w:r>
        <w:rPr>
          <w:spacing w:val="80"/>
          <w:u w:val="none"/>
        </w:rPr>
        <w:t> </w:t>
      </w:r>
      <w:r>
        <w:rPr>
          <w:u w:val="none"/>
        </w:rPr>
        <w:t>If you have any questions or concerns, please consult with the instructor or TAs in this class.</w:t>
      </w:r>
    </w:p>
    <w:p>
      <w:pPr>
        <w:pStyle w:val="BodyText"/>
        <w:spacing w:before="5"/>
        <w:ind w:left="0"/>
      </w:pPr>
    </w:p>
    <w:p>
      <w:pPr>
        <w:pStyle w:val="Heading3"/>
      </w:pPr>
      <w:r>
        <w:rPr>
          <w:spacing w:val="-2"/>
        </w:rPr>
        <w:t>Plagiarism</w:t>
      </w:r>
    </w:p>
    <w:p>
      <w:pPr>
        <w:spacing w:line="240" w:lineRule="auto" w:before="0"/>
        <w:ind w:left="360" w:right="356" w:firstLine="0"/>
        <w:jc w:val="both"/>
        <w:rPr>
          <w:sz w:val="24"/>
        </w:rPr>
      </w:pPr>
      <w:r>
        <w:rPr>
          <w:sz w:val="24"/>
        </w:rPr>
        <w:t>Plagiarism is a common infraction to the UF Honor Code. If you are confused as to what constitutes plagiarism, see here:</w:t>
      </w:r>
      <w:hyperlink r:id="rId10">
        <w:r>
          <w:rPr>
            <w:color w:val="944F71"/>
            <w:sz w:val="24"/>
            <w:u w:val="single" w:color="944F71"/>
          </w:rPr>
          <w:t>https://guides.uflib.ufl.edu/copyright/plagiarism</w:t>
        </w:r>
      </w:hyperlink>
      <w:r>
        <w:rPr>
          <w:sz w:val="24"/>
          <w:u w:val="none"/>
        </w:rPr>
        <w:t>. Plagiarism on any of your assignments </w:t>
      </w:r>
      <w:r>
        <w:rPr>
          <w:b/>
          <w:sz w:val="24"/>
          <w:u w:val="none"/>
        </w:rPr>
        <w:t>will be reported to the Dean of Students as a UF Student Honor Code violation.</w:t>
      </w:r>
      <w:r>
        <w:rPr>
          <w:b/>
          <w:spacing w:val="-2"/>
          <w:sz w:val="24"/>
          <w:u w:val="none"/>
        </w:rPr>
        <w:t> </w:t>
      </w:r>
      <w:r>
        <w:rPr>
          <w:sz w:val="24"/>
          <w:u w:val="none"/>
        </w:rPr>
        <w:t>Also, note that</w:t>
      </w:r>
      <w:r>
        <w:rPr>
          <w:spacing w:val="-2"/>
          <w:sz w:val="24"/>
          <w:u w:val="none"/>
        </w:rPr>
        <w:t> </w:t>
      </w:r>
      <w:r>
        <w:rPr>
          <w:b/>
          <w:sz w:val="24"/>
          <w:u w:val="none"/>
        </w:rPr>
        <w:t>copying solutions for any assignment, regardless of the</w:t>
      </w:r>
      <w:r>
        <w:rPr>
          <w:b/>
          <w:spacing w:val="40"/>
          <w:sz w:val="24"/>
          <w:u w:val="none"/>
        </w:rPr>
        <w:t> </w:t>
      </w:r>
      <w:r>
        <w:rPr>
          <w:b/>
          <w:sz w:val="24"/>
          <w:u w:val="none"/>
        </w:rPr>
        <w:t>source (e.g. other students, pirated website solutions), will be treated as plagiarism. </w:t>
      </w:r>
      <w:r>
        <w:rPr>
          <w:sz w:val="24"/>
          <w:u w:val="none"/>
        </w:rPr>
        <w:t>If you have any questions or concerns, please consult with the instructor in this class. Note that failure to comply with this commitment will result in disciplinary action compliant with the UF Student Honor Code Procedures.</w:t>
      </w:r>
    </w:p>
    <w:p>
      <w:pPr>
        <w:pStyle w:val="BodyText"/>
        <w:spacing w:before="2"/>
        <w:ind w:left="0"/>
      </w:pPr>
    </w:p>
    <w:p>
      <w:pPr>
        <w:pStyle w:val="Heading3"/>
        <w:jc w:val="both"/>
      </w:pPr>
      <w:r>
        <w:rPr/>
        <w:t>Students</w:t>
      </w:r>
      <w:r>
        <w:rPr>
          <w:spacing w:val="-2"/>
        </w:rPr>
        <w:t> </w:t>
      </w:r>
      <w:r>
        <w:rPr/>
        <w:t>with</w:t>
      </w:r>
      <w:r>
        <w:rPr>
          <w:spacing w:val="-1"/>
        </w:rPr>
        <w:t> </w:t>
      </w:r>
      <w:r>
        <w:rPr>
          <w:spacing w:val="-2"/>
        </w:rPr>
        <w:t>Disabilities:</w:t>
      </w:r>
    </w:p>
    <w:p>
      <w:pPr>
        <w:pStyle w:val="BodyText"/>
        <w:ind w:left="359" w:right="355"/>
        <w:jc w:val="both"/>
      </w:pPr>
      <w:r>
        <w:rPr/>
        <w:t>Students with disabilities requesting accommodations should first register with the Disability Resource Center (352-392-8565, </w:t>
      </w:r>
      <w:hyperlink r:id="rId11">
        <w:r>
          <w:rPr>
            <w:color w:val="0000FF"/>
            <w:u w:val="single" w:color="0000FF"/>
          </w:rPr>
          <w:t>www.dso.ufl.edu/drc/</w:t>
        </w:r>
      </w:hyperlink>
      <w:r>
        <w:rPr>
          <w:u w:val="none"/>
        </w:rPr>
        <w:t>) by providing appropriate</w:t>
      </w:r>
      <w:r>
        <w:rPr>
          <w:spacing w:val="40"/>
          <w:u w:val="none"/>
        </w:rPr>
        <w:t> </w:t>
      </w:r>
      <w:r>
        <w:rPr>
          <w:u w:val="none"/>
        </w:rPr>
        <w:t>documentation. Once registered, students will receive an accommodation letter, which must be presented to the instructor when requesting accommodation. Students with disabilities should follow this procedure as early as possible in the semester.</w:t>
      </w:r>
    </w:p>
    <w:p>
      <w:pPr>
        <w:pStyle w:val="BodyText"/>
        <w:spacing w:before="3"/>
        <w:ind w:left="0"/>
      </w:pPr>
    </w:p>
    <w:p>
      <w:pPr>
        <w:pStyle w:val="Heading3"/>
      </w:pPr>
      <w:r>
        <w:rPr/>
        <w:t>UF</w:t>
      </w:r>
      <w:r>
        <w:rPr>
          <w:spacing w:val="-5"/>
        </w:rPr>
        <w:t> </w:t>
      </w:r>
      <w:r>
        <w:rPr/>
        <w:t>Counseling</w:t>
      </w:r>
      <w:r>
        <w:rPr>
          <w:spacing w:val="-1"/>
        </w:rPr>
        <w:t> </w:t>
      </w:r>
      <w:r>
        <w:rPr>
          <w:spacing w:val="-2"/>
        </w:rPr>
        <w:t>Services:</w:t>
      </w:r>
    </w:p>
    <w:p>
      <w:pPr>
        <w:pStyle w:val="BodyText"/>
        <w:ind w:left="360" w:right="92"/>
      </w:pPr>
      <w:r>
        <w:rPr/>
        <w:t>Resources are available on-campus for students having</w:t>
      </w:r>
      <w:r>
        <w:rPr>
          <w:spacing w:val="-1"/>
        </w:rPr>
        <w:t> </w:t>
      </w:r>
      <w:r>
        <w:rPr/>
        <w:t>personal problems or lacking</w:t>
      </w:r>
      <w:r>
        <w:rPr>
          <w:spacing w:val="-1"/>
        </w:rPr>
        <w:t> </w:t>
      </w:r>
      <w:r>
        <w:rPr/>
        <w:t>clear career and academic goals. The resources include:</w:t>
      </w:r>
    </w:p>
    <w:p>
      <w:pPr>
        <w:spacing w:before="0"/>
        <w:ind w:left="360" w:right="0" w:firstLine="0"/>
        <w:jc w:val="left"/>
        <w:rPr>
          <w:i/>
          <w:sz w:val="24"/>
        </w:rPr>
      </w:pPr>
      <w:r>
        <w:rPr>
          <w:i/>
          <w:sz w:val="24"/>
          <w:u w:val="single"/>
        </w:rPr>
        <w:t>Health</w:t>
      </w:r>
      <w:r>
        <w:rPr>
          <w:i/>
          <w:spacing w:val="-1"/>
          <w:sz w:val="24"/>
          <w:u w:val="single"/>
        </w:rPr>
        <w:t> </w:t>
      </w:r>
      <w:r>
        <w:rPr>
          <w:i/>
          <w:sz w:val="24"/>
          <w:u w:val="single"/>
        </w:rPr>
        <w:t>and</w:t>
      </w:r>
      <w:r>
        <w:rPr>
          <w:i/>
          <w:spacing w:val="1"/>
          <w:sz w:val="24"/>
          <w:u w:val="single"/>
        </w:rPr>
        <w:t> </w:t>
      </w:r>
      <w:r>
        <w:rPr>
          <w:i/>
          <w:spacing w:val="-2"/>
          <w:sz w:val="24"/>
          <w:u w:val="single"/>
        </w:rPr>
        <w:t>Wellness</w:t>
      </w:r>
    </w:p>
    <w:p>
      <w:pPr>
        <w:pStyle w:val="ListParagraph"/>
        <w:numPr>
          <w:ilvl w:val="0"/>
          <w:numId w:val="1"/>
        </w:numPr>
        <w:tabs>
          <w:tab w:pos="1080" w:val="left" w:leader="none"/>
        </w:tabs>
        <w:spacing w:line="237" w:lineRule="auto" w:before="2" w:after="0"/>
        <w:ind w:left="1080" w:right="359" w:hanging="360"/>
        <w:jc w:val="left"/>
        <w:rPr>
          <w:rFonts w:ascii="Symbol" w:hAnsi="Symbol"/>
          <w:sz w:val="24"/>
        </w:rPr>
      </w:pPr>
      <w:r>
        <w:rPr>
          <w:sz w:val="24"/>
        </w:rPr>
        <w:t>U</w:t>
      </w:r>
      <w:r>
        <w:rPr>
          <w:spacing w:val="20"/>
          <w:sz w:val="24"/>
        </w:rPr>
        <w:t> </w:t>
      </w:r>
      <w:r>
        <w:rPr>
          <w:sz w:val="24"/>
        </w:rPr>
        <w:t>Matter,</w:t>
      </w:r>
      <w:r>
        <w:rPr>
          <w:spacing w:val="21"/>
          <w:sz w:val="24"/>
        </w:rPr>
        <w:t> </w:t>
      </w:r>
      <w:r>
        <w:rPr>
          <w:sz w:val="24"/>
        </w:rPr>
        <w:t>We</w:t>
      </w:r>
      <w:r>
        <w:rPr>
          <w:spacing w:val="20"/>
          <w:sz w:val="24"/>
        </w:rPr>
        <w:t> </w:t>
      </w:r>
      <w:r>
        <w:rPr>
          <w:sz w:val="24"/>
        </w:rPr>
        <w:t>Care:</w:t>
      </w:r>
      <w:r>
        <w:rPr>
          <w:spacing w:val="23"/>
          <w:sz w:val="24"/>
        </w:rPr>
        <w:t> </w:t>
      </w:r>
      <w:r>
        <w:rPr>
          <w:sz w:val="24"/>
        </w:rPr>
        <w:t>If</w:t>
      </w:r>
      <w:r>
        <w:rPr>
          <w:spacing w:val="27"/>
          <w:sz w:val="24"/>
        </w:rPr>
        <w:t> </w:t>
      </w:r>
      <w:r>
        <w:rPr>
          <w:sz w:val="24"/>
        </w:rPr>
        <w:t>you</w:t>
      </w:r>
      <w:r>
        <w:rPr>
          <w:spacing w:val="21"/>
          <w:sz w:val="24"/>
        </w:rPr>
        <w:t> </w:t>
      </w:r>
      <w:r>
        <w:rPr>
          <w:sz w:val="24"/>
        </w:rPr>
        <w:t>or</w:t>
      </w:r>
      <w:r>
        <w:rPr>
          <w:spacing w:val="20"/>
          <w:sz w:val="24"/>
        </w:rPr>
        <w:t> </w:t>
      </w:r>
      <w:r>
        <w:rPr>
          <w:sz w:val="24"/>
        </w:rPr>
        <w:t>a</w:t>
      </w:r>
      <w:r>
        <w:rPr>
          <w:spacing w:val="22"/>
          <w:sz w:val="24"/>
        </w:rPr>
        <w:t> </w:t>
      </w:r>
      <w:r>
        <w:rPr>
          <w:sz w:val="24"/>
        </w:rPr>
        <w:t>friend</w:t>
      </w:r>
      <w:r>
        <w:rPr>
          <w:spacing w:val="21"/>
          <w:sz w:val="24"/>
        </w:rPr>
        <w:t> </w:t>
      </w:r>
      <w:r>
        <w:rPr>
          <w:sz w:val="24"/>
        </w:rPr>
        <w:t>is</w:t>
      </w:r>
      <w:r>
        <w:rPr>
          <w:spacing w:val="21"/>
          <w:sz w:val="24"/>
        </w:rPr>
        <w:t> </w:t>
      </w:r>
      <w:r>
        <w:rPr>
          <w:sz w:val="24"/>
        </w:rPr>
        <w:t>in</w:t>
      </w:r>
      <w:r>
        <w:rPr>
          <w:spacing w:val="21"/>
          <w:sz w:val="24"/>
        </w:rPr>
        <w:t> </w:t>
      </w:r>
      <w:r>
        <w:rPr>
          <w:sz w:val="24"/>
        </w:rPr>
        <w:t>distress,</w:t>
      </w:r>
      <w:r>
        <w:rPr>
          <w:spacing w:val="21"/>
          <w:sz w:val="24"/>
        </w:rPr>
        <w:t> </w:t>
      </w:r>
      <w:r>
        <w:rPr>
          <w:sz w:val="24"/>
        </w:rPr>
        <w:t>please</w:t>
      </w:r>
      <w:r>
        <w:rPr>
          <w:spacing w:val="22"/>
          <w:sz w:val="24"/>
        </w:rPr>
        <w:t> </w:t>
      </w:r>
      <w:r>
        <w:rPr>
          <w:sz w:val="24"/>
        </w:rPr>
        <w:t>contact</w:t>
      </w:r>
      <w:r>
        <w:rPr>
          <w:spacing w:val="21"/>
          <w:sz w:val="24"/>
        </w:rPr>
        <w:t> </w:t>
      </w:r>
      <w:hyperlink r:id="rId12">
        <w:r>
          <w:rPr>
            <w:sz w:val="24"/>
          </w:rPr>
          <w:t>umatter@ufl.edu</w:t>
        </w:r>
      </w:hyperlink>
      <w:r>
        <w:rPr>
          <w:spacing w:val="23"/>
          <w:sz w:val="24"/>
        </w:rPr>
        <w:t> </w:t>
      </w:r>
      <w:r>
        <w:rPr>
          <w:sz w:val="24"/>
        </w:rPr>
        <w:t>or 352 392- 1575 so that a team member can reach out to the student.</w:t>
      </w:r>
    </w:p>
    <w:p>
      <w:pPr>
        <w:pStyle w:val="ListParagraph"/>
        <w:numPr>
          <w:ilvl w:val="0"/>
          <w:numId w:val="1"/>
        </w:numPr>
        <w:tabs>
          <w:tab w:pos="1080" w:val="left" w:leader="none"/>
        </w:tabs>
        <w:spacing w:line="237" w:lineRule="auto" w:before="4" w:after="0"/>
        <w:ind w:left="1080" w:right="354" w:hanging="360"/>
        <w:jc w:val="left"/>
        <w:rPr>
          <w:rFonts w:ascii="Symbol" w:hAnsi="Symbol"/>
          <w:sz w:val="24"/>
        </w:rPr>
      </w:pPr>
      <w:r>
        <w:rPr>
          <w:sz w:val="24"/>
        </w:rPr>
        <w:t>Counseling and Wellness Center: </w:t>
      </w:r>
      <w:hyperlink r:id="rId13">
        <w:r>
          <w:rPr>
            <w:color w:val="0000FF"/>
            <w:sz w:val="24"/>
            <w:u w:val="single" w:color="0000FF"/>
          </w:rPr>
          <w:t>http://www.counseling.ufl.edu/cwc/Default.aspx</w:t>
        </w:r>
      </w:hyperlink>
      <w:r>
        <w:rPr>
          <w:color w:val="0000FF"/>
          <w:sz w:val="24"/>
          <w:u w:val="none"/>
        </w:rPr>
        <w:t> </w:t>
      </w:r>
      <w:r>
        <w:rPr>
          <w:sz w:val="24"/>
          <w:u w:val="none"/>
        </w:rPr>
        <w:t>, 392-1575; and the University Police Department: 392-1111 or 9-1-1 for emergencies.</w:t>
      </w:r>
    </w:p>
    <w:p>
      <w:pPr>
        <w:spacing w:before="1"/>
        <w:ind w:left="360" w:right="0" w:firstLine="0"/>
        <w:jc w:val="left"/>
        <w:rPr>
          <w:i/>
          <w:sz w:val="24"/>
        </w:rPr>
      </w:pPr>
      <w:r>
        <w:rPr>
          <w:i/>
          <w:sz w:val="24"/>
          <w:u w:val="single"/>
        </w:rPr>
        <w:t>Sexual</w:t>
      </w:r>
      <w:r>
        <w:rPr>
          <w:i/>
          <w:spacing w:val="-4"/>
          <w:sz w:val="24"/>
          <w:u w:val="single"/>
        </w:rPr>
        <w:t> </w:t>
      </w:r>
      <w:r>
        <w:rPr>
          <w:i/>
          <w:sz w:val="24"/>
          <w:u w:val="single"/>
        </w:rPr>
        <w:t>Assault</w:t>
      </w:r>
      <w:r>
        <w:rPr>
          <w:i/>
          <w:spacing w:val="-2"/>
          <w:sz w:val="24"/>
          <w:u w:val="single"/>
        </w:rPr>
        <w:t> </w:t>
      </w:r>
      <w:r>
        <w:rPr>
          <w:i/>
          <w:sz w:val="24"/>
          <w:u w:val="single"/>
        </w:rPr>
        <w:t>Recovery</w:t>
      </w:r>
      <w:r>
        <w:rPr>
          <w:i/>
          <w:spacing w:val="-1"/>
          <w:sz w:val="24"/>
          <w:u w:val="single"/>
        </w:rPr>
        <w:t> </w:t>
      </w:r>
      <w:r>
        <w:rPr>
          <w:i/>
          <w:spacing w:val="-2"/>
          <w:sz w:val="24"/>
          <w:u w:val="single"/>
        </w:rPr>
        <w:t>Services</w:t>
      </w:r>
    </w:p>
    <w:p>
      <w:pPr>
        <w:pStyle w:val="ListParagraph"/>
        <w:numPr>
          <w:ilvl w:val="0"/>
          <w:numId w:val="1"/>
        </w:numPr>
        <w:tabs>
          <w:tab w:pos="1079" w:val="left" w:leader="none"/>
        </w:tabs>
        <w:spacing w:line="293" w:lineRule="exact" w:before="2" w:after="0"/>
        <w:ind w:left="1079" w:right="0" w:hanging="359"/>
        <w:jc w:val="left"/>
        <w:rPr>
          <w:rFonts w:ascii="Symbol" w:hAnsi="Symbol"/>
          <w:sz w:val="24"/>
        </w:rPr>
      </w:pPr>
      <w:r>
        <w:rPr>
          <w:sz w:val="24"/>
        </w:rPr>
        <w:t>Student</w:t>
      </w:r>
      <w:r>
        <w:rPr>
          <w:spacing w:val="-4"/>
          <w:sz w:val="24"/>
        </w:rPr>
        <w:t> </w:t>
      </w:r>
      <w:r>
        <w:rPr>
          <w:sz w:val="24"/>
        </w:rPr>
        <w:t>Health</w:t>
      </w:r>
      <w:r>
        <w:rPr>
          <w:spacing w:val="-3"/>
          <w:sz w:val="24"/>
        </w:rPr>
        <w:t> </w:t>
      </w:r>
      <w:r>
        <w:rPr>
          <w:sz w:val="24"/>
        </w:rPr>
        <w:t>Care</w:t>
      </w:r>
      <w:r>
        <w:rPr>
          <w:spacing w:val="-2"/>
          <w:sz w:val="24"/>
        </w:rPr>
        <w:t> </w:t>
      </w:r>
      <w:r>
        <w:rPr>
          <w:sz w:val="24"/>
        </w:rPr>
        <w:t>Center,</w:t>
      </w:r>
      <w:r>
        <w:rPr>
          <w:spacing w:val="-2"/>
          <w:sz w:val="24"/>
        </w:rPr>
        <w:t> </w:t>
      </w:r>
      <w:r>
        <w:rPr>
          <w:sz w:val="24"/>
        </w:rPr>
        <w:t>392-</w:t>
      </w:r>
      <w:r>
        <w:rPr>
          <w:spacing w:val="-2"/>
          <w:sz w:val="24"/>
        </w:rPr>
        <w:t>1161.</w:t>
      </w:r>
    </w:p>
    <w:p>
      <w:pPr>
        <w:pStyle w:val="ListParagraph"/>
        <w:numPr>
          <w:ilvl w:val="0"/>
          <w:numId w:val="1"/>
        </w:numPr>
        <w:tabs>
          <w:tab w:pos="1079" w:val="left" w:leader="none"/>
          <w:tab w:pos="2447" w:val="left" w:leader="none"/>
          <w:tab w:pos="3405" w:val="left" w:leader="none"/>
          <w:tab w:pos="4953" w:val="left" w:leader="none"/>
          <w:tab w:pos="6232" w:val="left" w:leader="none"/>
          <w:tab w:pos="6868" w:val="left" w:leader="none"/>
          <w:tab w:pos="7744" w:val="left" w:leader="none"/>
          <w:tab w:pos="8380" w:val="left" w:leader="none"/>
        </w:tabs>
        <w:spacing w:line="237" w:lineRule="auto" w:before="1" w:after="0"/>
        <w:ind w:left="1079" w:right="360" w:hanging="360"/>
        <w:jc w:val="left"/>
        <w:rPr>
          <w:rFonts w:ascii="Symbol" w:hAnsi="Symbol"/>
          <w:sz w:val="24"/>
        </w:rPr>
      </w:pPr>
      <w:r>
        <w:rPr>
          <w:spacing w:val="-2"/>
          <w:sz w:val="24"/>
        </w:rPr>
        <w:t>University</w:t>
      </w:r>
      <w:r>
        <w:rPr>
          <w:sz w:val="24"/>
        </w:rPr>
        <w:tab/>
      </w:r>
      <w:r>
        <w:rPr>
          <w:spacing w:val="-2"/>
          <w:sz w:val="24"/>
        </w:rPr>
        <w:t>Police</w:t>
      </w:r>
      <w:r>
        <w:rPr>
          <w:sz w:val="24"/>
        </w:rPr>
        <w:tab/>
      </w:r>
      <w:r>
        <w:rPr>
          <w:spacing w:val="-2"/>
          <w:sz w:val="24"/>
        </w:rPr>
        <w:t>Department,</w:t>
      </w:r>
      <w:r>
        <w:rPr>
          <w:sz w:val="24"/>
        </w:rPr>
        <w:tab/>
      </w:r>
      <w:r>
        <w:rPr>
          <w:spacing w:val="-2"/>
          <w:sz w:val="24"/>
        </w:rPr>
        <w:t>392-1111</w:t>
      </w:r>
      <w:r>
        <w:rPr>
          <w:sz w:val="24"/>
        </w:rPr>
        <w:tab/>
      </w:r>
      <w:r>
        <w:rPr>
          <w:spacing w:val="-4"/>
          <w:sz w:val="24"/>
        </w:rPr>
        <w:t>(or</w:t>
      </w:r>
      <w:r>
        <w:rPr>
          <w:sz w:val="24"/>
        </w:rPr>
        <w:tab/>
      </w:r>
      <w:r>
        <w:rPr>
          <w:spacing w:val="-2"/>
          <w:sz w:val="24"/>
        </w:rPr>
        <w:t>9-1-1</w:t>
      </w:r>
      <w:r>
        <w:rPr>
          <w:sz w:val="24"/>
        </w:rPr>
        <w:tab/>
      </w:r>
      <w:r>
        <w:rPr>
          <w:spacing w:val="-4"/>
          <w:sz w:val="24"/>
        </w:rPr>
        <w:t>for</w:t>
      </w:r>
      <w:r>
        <w:rPr>
          <w:sz w:val="24"/>
        </w:rPr>
        <w:tab/>
      </w:r>
      <w:r>
        <w:rPr>
          <w:spacing w:val="-2"/>
          <w:sz w:val="24"/>
        </w:rPr>
        <w:t>emergencies). </w:t>
      </w:r>
      <w:hyperlink r:id="rId14">
        <w:r>
          <w:rPr>
            <w:color w:val="0000FF"/>
            <w:spacing w:val="-2"/>
            <w:sz w:val="24"/>
            <w:u w:val="single" w:color="0000FF"/>
          </w:rPr>
          <w:t>http://www.police.ufl.edu/</w:t>
        </w:r>
      </w:hyperlink>
    </w:p>
    <w:p>
      <w:pPr>
        <w:spacing w:before="1"/>
        <w:ind w:left="360" w:right="0" w:firstLine="0"/>
        <w:jc w:val="left"/>
        <w:rPr>
          <w:i/>
          <w:sz w:val="24"/>
        </w:rPr>
      </w:pPr>
      <w:r>
        <w:rPr>
          <w:i/>
          <w:sz w:val="24"/>
          <w:u w:val="single"/>
        </w:rPr>
        <w:t>Academic</w:t>
      </w:r>
      <w:r>
        <w:rPr>
          <w:i/>
          <w:spacing w:val="-5"/>
          <w:sz w:val="24"/>
          <w:u w:val="single"/>
        </w:rPr>
        <w:t> </w:t>
      </w:r>
      <w:r>
        <w:rPr>
          <w:i/>
          <w:spacing w:val="-2"/>
          <w:sz w:val="24"/>
          <w:u w:val="single"/>
        </w:rPr>
        <w:t>Resources</w:t>
      </w:r>
    </w:p>
    <w:p>
      <w:pPr>
        <w:pStyle w:val="ListParagraph"/>
        <w:numPr>
          <w:ilvl w:val="0"/>
          <w:numId w:val="1"/>
        </w:numPr>
        <w:tabs>
          <w:tab w:pos="1080" w:val="left" w:leader="none"/>
        </w:tabs>
        <w:spacing w:line="237" w:lineRule="auto" w:before="4" w:after="0"/>
        <w:ind w:left="1080" w:right="359" w:hanging="360"/>
        <w:jc w:val="left"/>
        <w:rPr>
          <w:rFonts w:ascii="Symbol" w:hAnsi="Symbol"/>
          <w:sz w:val="24"/>
        </w:rPr>
      </w:pPr>
      <w:r>
        <w:rPr>
          <w:sz w:val="24"/>
        </w:rPr>
        <w:t>E-learning</w:t>
      </w:r>
      <w:r>
        <w:rPr>
          <w:spacing w:val="58"/>
          <w:sz w:val="24"/>
        </w:rPr>
        <w:t> </w:t>
      </w:r>
      <w:r>
        <w:rPr>
          <w:sz w:val="24"/>
        </w:rPr>
        <w:t>technical</w:t>
      </w:r>
      <w:r>
        <w:rPr>
          <w:spacing w:val="58"/>
          <w:sz w:val="24"/>
        </w:rPr>
        <w:t> </w:t>
      </w:r>
      <w:r>
        <w:rPr>
          <w:sz w:val="24"/>
        </w:rPr>
        <w:t>support,</w:t>
      </w:r>
      <w:r>
        <w:rPr>
          <w:spacing w:val="58"/>
          <w:sz w:val="24"/>
        </w:rPr>
        <w:t> </w:t>
      </w:r>
      <w:r>
        <w:rPr>
          <w:sz w:val="24"/>
        </w:rPr>
        <w:t>352-392-4357</w:t>
      </w:r>
      <w:r>
        <w:rPr>
          <w:spacing w:val="60"/>
          <w:sz w:val="24"/>
        </w:rPr>
        <w:t> </w:t>
      </w:r>
      <w:r>
        <w:rPr>
          <w:sz w:val="24"/>
        </w:rPr>
        <w:t>(select</w:t>
      </w:r>
      <w:r>
        <w:rPr>
          <w:spacing w:val="58"/>
          <w:sz w:val="24"/>
        </w:rPr>
        <w:t> </w:t>
      </w:r>
      <w:r>
        <w:rPr>
          <w:sz w:val="24"/>
        </w:rPr>
        <w:t>option</w:t>
      </w:r>
      <w:r>
        <w:rPr>
          <w:spacing w:val="58"/>
          <w:sz w:val="24"/>
        </w:rPr>
        <w:t> </w:t>
      </w:r>
      <w:r>
        <w:rPr>
          <w:sz w:val="24"/>
        </w:rPr>
        <w:t>2)</w:t>
      </w:r>
      <w:r>
        <w:rPr>
          <w:spacing w:val="60"/>
          <w:sz w:val="24"/>
        </w:rPr>
        <w:t> </w:t>
      </w:r>
      <w:r>
        <w:rPr>
          <w:sz w:val="24"/>
        </w:rPr>
        <w:t>or</w:t>
      </w:r>
      <w:r>
        <w:rPr>
          <w:spacing w:val="60"/>
          <w:sz w:val="24"/>
        </w:rPr>
        <w:t> </w:t>
      </w:r>
      <w:r>
        <w:rPr>
          <w:sz w:val="24"/>
        </w:rPr>
        <w:t>e-mail</w:t>
      </w:r>
      <w:r>
        <w:rPr>
          <w:spacing w:val="58"/>
          <w:sz w:val="24"/>
        </w:rPr>
        <w:t> </w:t>
      </w:r>
      <w:r>
        <w:rPr>
          <w:sz w:val="24"/>
        </w:rPr>
        <w:t>to</w:t>
      </w:r>
      <w:r>
        <w:rPr>
          <w:spacing w:val="60"/>
          <w:sz w:val="24"/>
        </w:rPr>
        <w:t> </w:t>
      </w:r>
      <w:r>
        <w:rPr>
          <w:sz w:val="24"/>
        </w:rPr>
        <w:t>Learning-</w:t>
      </w:r>
      <w:hyperlink r:id="rId15">
        <w:r>
          <w:rPr>
            <w:sz w:val="24"/>
          </w:rPr>
          <w:t>support@ufl.edu.</w:t>
        </w:r>
      </w:hyperlink>
      <w:r>
        <w:rPr>
          <w:sz w:val="24"/>
        </w:rPr>
        <w:t> </w:t>
      </w:r>
      <w:hyperlink r:id="rId16">
        <w:r>
          <w:rPr>
            <w:color w:val="0000FF"/>
            <w:sz w:val="24"/>
            <w:u w:val="single" w:color="0000FF"/>
          </w:rPr>
          <w:t>https://lss.at.ufl.edu/help.shtml</w:t>
        </w:r>
      </w:hyperlink>
      <w:r>
        <w:rPr>
          <w:color w:val="0000FF"/>
          <w:sz w:val="24"/>
          <w:u w:val="none"/>
        </w:rPr>
        <w:t> </w:t>
      </w:r>
      <w:r>
        <w:rPr>
          <w:sz w:val="24"/>
          <w:u w:val="none"/>
        </w:rPr>
        <w:t>.</w:t>
      </w:r>
    </w:p>
    <w:p>
      <w:pPr>
        <w:pStyle w:val="ListParagraph"/>
        <w:numPr>
          <w:ilvl w:val="0"/>
          <w:numId w:val="1"/>
        </w:numPr>
        <w:tabs>
          <w:tab w:pos="1080" w:val="left" w:leader="none"/>
        </w:tabs>
        <w:spacing w:line="240" w:lineRule="auto" w:before="2" w:after="0"/>
        <w:ind w:left="1080" w:right="358" w:hanging="360"/>
        <w:jc w:val="left"/>
        <w:rPr>
          <w:rFonts w:ascii="Symbol" w:hAnsi="Symbol"/>
          <w:sz w:val="24"/>
        </w:rPr>
      </w:pPr>
      <w:r>
        <w:rPr>
          <w:sz w:val="24"/>
        </w:rPr>
        <w:t>Career</w:t>
      </w:r>
      <w:r>
        <w:rPr>
          <w:spacing w:val="40"/>
          <w:sz w:val="24"/>
        </w:rPr>
        <w:t> </w:t>
      </w:r>
      <w:r>
        <w:rPr>
          <w:sz w:val="24"/>
        </w:rPr>
        <w:t>Resource</w:t>
      </w:r>
      <w:r>
        <w:rPr>
          <w:spacing w:val="40"/>
          <w:sz w:val="24"/>
        </w:rPr>
        <w:t> </w:t>
      </w:r>
      <w:r>
        <w:rPr>
          <w:sz w:val="24"/>
        </w:rPr>
        <w:t>Center,</w:t>
      </w:r>
      <w:r>
        <w:rPr>
          <w:spacing w:val="40"/>
          <w:sz w:val="24"/>
        </w:rPr>
        <w:t> </w:t>
      </w:r>
      <w:r>
        <w:rPr>
          <w:sz w:val="24"/>
        </w:rPr>
        <w:t>Reitz</w:t>
      </w:r>
      <w:r>
        <w:rPr>
          <w:spacing w:val="40"/>
          <w:sz w:val="24"/>
        </w:rPr>
        <w:t> </w:t>
      </w:r>
      <w:r>
        <w:rPr>
          <w:sz w:val="24"/>
        </w:rPr>
        <w:t>Union,</w:t>
      </w:r>
      <w:r>
        <w:rPr>
          <w:spacing w:val="40"/>
          <w:sz w:val="24"/>
        </w:rPr>
        <w:t> </w:t>
      </w:r>
      <w:r>
        <w:rPr>
          <w:sz w:val="24"/>
        </w:rPr>
        <w:t>392-1601.</w:t>
      </w:r>
      <w:r>
        <w:rPr>
          <w:spacing w:val="40"/>
          <w:sz w:val="24"/>
        </w:rPr>
        <w:t> </w:t>
      </w:r>
      <w:r>
        <w:rPr>
          <w:sz w:val="24"/>
        </w:rPr>
        <w:t>Career</w:t>
      </w:r>
      <w:r>
        <w:rPr>
          <w:spacing w:val="40"/>
          <w:sz w:val="24"/>
        </w:rPr>
        <w:t> </w:t>
      </w:r>
      <w:r>
        <w:rPr>
          <w:sz w:val="24"/>
        </w:rPr>
        <w:t>assistance</w:t>
      </w:r>
      <w:r>
        <w:rPr>
          <w:spacing w:val="40"/>
          <w:sz w:val="24"/>
        </w:rPr>
        <w:t> </w:t>
      </w:r>
      <w:r>
        <w:rPr>
          <w:sz w:val="24"/>
        </w:rPr>
        <w:t>and</w:t>
      </w:r>
      <w:r>
        <w:rPr>
          <w:spacing w:val="40"/>
          <w:sz w:val="24"/>
        </w:rPr>
        <w:t> </w:t>
      </w:r>
      <w:r>
        <w:rPr>
          <w:sz w:val="24"/>
        </w:rPr>
        <w:t>counseling.</w:t>
      </w:r>
      <w:r>
        <w:rPr>
          <w:spacing w:val="80"/>
          <w:sz w:val="24"/>
        </w:rPr>
        <w:t> </w:t>
      </w:r>
      <w:hyperlink r:id="rId17">
        <w:r>
          <w:rPr>
            <w:color w:val="0000FF"/>
            <w:spacing w:val="-2"/>
            <w:sz w:val="24"/>
            <w:u w:val="single" w:color="0000FF"/>
          </w:rPr>
          <w:t>http://www.crc.ufl.edu/</w:t>
        </w:r>
      </w:hyperlink>
    </w:p>
    <w:p>
      <w:pPr>
        <w:pStyle w:val="ListParagraph"/>
        <w:numPr>
          <w:ilvl w:val="0"/>
          <w:numId w:val="1"/>
        </w:numPr>
        <w:tabs>
          <w:tab w:pos="1080" w:val="left" w:leader="none"/>
        </w:tabs>
        <w:spacing w:line="237" w:lineRule="auto" w:before="4" w:after="0"/>
        <w:ind w:left="1080" w:right="360" w:hanging="360"/>
        <w:jc w:val="left"/>
        <w:rPr>
          <w:rFonts w:ascii="Symbol" w:hAnsi="Symbol"/>
          <w:sz w:val="24"/>
        </w:rPr>
      </w:pPr>
      <w:r>
        <w:rPr>
          <w:sz w:val="24"/>
        </w:rPr>
        <w:t>Library</w:t>
      </w:r>
      <w:r>
        <w:rPr>
          <w:spacing w:val="34"/>
          <w:sz w:val="24"/>
        </w:rPr>
        <w:t> </w:t>
      </w:r>
      <w:r>
        <w:rPr>
          <w:sz w:val="24"/>
        </w:rPr>
        <w:t>Support,</w:t>
      </w:r>
      <w:r>
        <w:rPr>
          <w:spacing w:val="39"/>
          <w:sz w:val="24"/>
        </w:rPr>
        <w:t> </w:t>
      </w:r>
      <w:hyperlink r:id="rId18">
        <w:r>
          <w:rPr>
            <w:color w:val="0000FF"/>
            <w:sz w:val="24"/>
            <w:u w:val="single" w:color="0000FF"/>
          </w:rPr>
          <w:t>http://cms.uflib.ufl.edu/ask</w:t>
        </w:r>
      </w:hyperlink>
      <w:r>
        <w:rPr>
          <w:color w:val="0000FF"/>
          <w:spacing w:val="39"/>
          <w:sz w:val="24"/>
          <w:u w:val="none"/>
        </w:rPr>
        <w:t> </w:t>
      </w:r>
      <w:r>
        <w:rPr>
          <w:sz w:val="24"/>
          <w:u w:val="none"/>
        </w:rPr>
        <w:t>.</w:t>
      </w:r>
      <w:r>
        <w:rPr>
          <w:spacing w:val="39"/>
          <w:sz w:val="24"/>
          <w:u w:val="none"/>
        </w:rPr>
        <w:t> </w:t>
      </w:r>
      <w:r>
        <w:rPr>
          <w:sz w:val="24"/>
          <w:u w:val="none"/>
        </w:rPr>
        <w:t>Various</w:t>
      </w:r>
      <w:r>
        <w:rPr>
          <w:spacing w:val="39"/>
          <w:sz w:val="24"/>
          <w:u w:val="none"/>
        </w:rPr>
        <w:t> </w:t>
      </w:r>
      <w:r>
        <w:rPr>
          <w:sz w:val="24"/>
          <w:u w:val="none"/>
        </w:rPr>
        <w:t>ways</w:t>
      </w:r>
      <w:r>
        <w:rPr>
          <w:spacing w:val="39"/>
          <w:sz w:val="24"/>
          <w:u w:val="none"/>
        </w:rPr>
        <w:t> </w:t>
      </w:r>
      <w:r>
        <w:rPr>
          <w:sz w:val="24"/>
          <w:u w:val="none"/>
        </w:rPr>
        <w:t>to</w:t>
      </w:r>
      <w:r>
        <w:rPr>
          <w:spacing w:val="39"/>
          <w:sz w:val="24"/>
          <w:u w:val="none"/>
        </w:rPr>
        <w:t> </w:t>
      </w:r>
      <w:r>
        <w:rPr>
          <w:sz w:val="24"/>
          <w:u w:val="none"/>
        </w:rPr>
        <w:t>receive</w:t>
      </w:r>
      <w:r>
        <w:rPr>
          <w:spacing w:val="40"/>
          <w:sz w:val="24"/>
          <w:u w:val="none"/>
        </w:rPr>
        <w:t> </w:t>
      </w:r>
      <w:r>
        <w:rPr>
          <w:sz w:val="24"/>
          <w:u w:val="none"/>
        </w:rPr>
        <w:t>assistance</w:t>
      </w:r>
      <w:r>
        <w:rPr>
          <w:spacing w:val="38"/>
          <w:sz w:val="24"/>
          <w:u w:val="none"/>
        </w:rPr>
        <w:t> </w:t>
      </w:r>
      <w:r>
        <w:rPr>
          <w:sz w:val="24"/>
          <w:u w:val="none"/>
        </w:rPr>
        <w:t>with respect to using the libraries or finding resources.</w:t>
      </w:r>
    </w:p>
    <w:p>
      <w:pPr>
        <w:pStyle w:val="ListParagraph"/>
        <w:numPr>
          <w:ilvl w:val="0"/>
          <w:numId w:val="1"/>
        </w:numPr>
        <w:tabs>
          <w:tab w:pos="1079" w:val="left" w:leader="none"/>
        </w:tabs>
        <w:spacing w:line="237" w:lineRule="auto" w:before="4" w:after="0"/>
        <w:ind w:left="1079" w:right="360" w:hanging="360"/>
        <w:jc w:val="left"/>
        <w:rPr>
          <w:rFonts w:ascii="Symbol" w:hAnsi="Symbol"/>
          <w:sz w:val="24"/>
        </w:rPr>
      </w:pPr>
      <w:r>
        <w:rPr>
          <w:sz w:val="24"/>
        </w:rPr>
        <w:t>Teaching</w:t>
      </w:r>
      <w:r>
        <w:rPr>
          <w:spacing w:val="-3"/>
          <w:sz w:val="24"/>
        </w:rPr>
        <w:t> </w:t>
      </w:r>
      <w:r>
        <w:rPr>
          <w:sz w:val="24"/>
        </w:rPr>
        <w:t>Center, Broward</w:t>
      </w:r>
      <w:r>
        <w:rPr>
          <w:spacing w:val="-2"/>
          <w:sz w:val="24"/>
        </w:rPr>
        <w:t> </w:t>
      </w:r>
      <w:r>
        <w:rPr>
          <w:sz w:val="24"/>
        </w:rPr>
        <w:t>Hall,</w:t>
      </w:r>
      <w:r>
        <w:rPr>
          <w:spacing w:val="-2"/>
          <w:sz w:val="24"/>
        </w:rPr>
        <w:t> </w:t>
      </w:r>
      <w:r>
        <w:rPr>
          <w:sz w:val="24"/>
        </w:rPr>
        <w:t>392-2010</w:t>
      </w:r>
      <w:r>
        <w:rPr>
          <w:spacing w:val="-2"/>
          <w:sz w:val="24"/>
        </w:rPr>
        <w:t> </w:t>
      </w:r>
      <w:r>
        <w:rPr>
          <w:sz w:val="24"/>
        </w:rPr>
        <w:t>or</w:t>
      </w:r>
      <w:r>
        <w:rPr>
          <w:spacing w:val="-3"/>
          <w:sz w:val="24"/>
        </w:rPr>
        <w:t> </w:t>
      </w:r>
      <w:r>
        <w:rPr>
          <w:sz w:val="24"/>
        </w:rPr>
        <w:t>392-6420.</w:t>
      </w:r>
      <w:r>
        <w:rPr>
          <w:spacing w:val="-2"/>
          <w:sz w:val="24"/>
        </w:rPr>
        <w:t> </w:t>
      </w:r>
      <w:r>
        <w:rPr>
          <w:sz w:val="24"/>
        </w:rPr>
        <w:t>General</w:t>
      </w:r>
      <w:r>
        <w:rPr>
          <w:spacing w:val="-2"/>
          <w:sz w:val="24"/>
        </w:rPr>
        <w:t> </w:t>
      </w:r>
      <w:r>
        <w:rPr>
          <w:sz w:val="24"/>
        </w:rPr>
        <w:t>study</w:t>
      </w:r>
      <w:r>
        <w:rPr>
          <w:spacing w:val="-6"/>
          <w:sz w:val="24"/>
        </w:rPr>
        <w:t> </w:t>
      </w:r>
      <w:r>
        <w:rPr>
          <w:sz w:val="24"/>
        </w:rPr>
        <w:t>skills</w:t>
      </w:r>
      <w:r>
        <w:rPr>
          <w:spacing w:val="-2"/>
          <w:sz w:val="24"/>
        </w:rPr>
        <w:t> </w:t>
      </w:r>
      <w:r>
        <w:rPr>
          <w:sz w:val="24"/>
        </w:rPr>
        <w:t>and</w:t>
      </w:r>
      <w:r>
        <w:rPr>
          <w:spacing w:val="-2"/>
          <w:sz w:val="24"/>
        </w:rPr>
        <w:t> </w:t>
      </w:r>
      <w:r>
        <w:rPr>
          <w:sz w:val="24"/>
        </w:rPr>
        <w:t>tutoring. </w:t>
      </w:r>
      <w:hyperlink r:id="rId19">
        <w:r>
          <w:rPr>
            <w:color w:val="0000FF"/>
            <w:spacing w:val="-2"/>
            <w:sz w:val="24"/>
            <w:u w:val="single" w:color="0000FF"/>
          </w:rPr>
          <w:t>http://teachingcenter.ufl.edu/</w:t>
        </w:r>
      </w:hyperlink>
    </w:p>
    <w:p>
      <w:pPr>
        <w:pStyle w:val="ListParagraph"/>
        <w:spacing w:after="0" w:line="237" w:lineRule="auto"/>
        <w:jc w:val="left"/>
        <w:rPr>
          <w:rFonts w:ascii="Symbol" w:hAnsi="Symbol"/>
          <w:sz w:val="24"/>
        </w:rPr>
        <w:sectPr>
          <w:pgSz w:w="12240" w:h="15840"/>
          <w:pgMar w:header="722" w:footer="0" w:top="1180" w:bottom="280" w:left="1080" w:right="1080"/>
        </w:sectPr>
      </w:pPr>
    </w:p>
    <w:p>
      <w:pPr>
        <w:pStyle w:val="ListParagraph"/>
        <w:numPr>
          <w:ilvl w:val="0"/>
          <w:numId w:val="1"/>
        </w:numPr>
        <w:tabs>
          <w:tab w:pos="1079" w:val="left" w:leader="none"/>
        </w:tabs>
        <w:spacing w:line="237" w:lineRule="auto" w:before="92" w:after="0"/>
        <w:ind w:left="1079" w:right="355" w:hanging="360"/>
        <w:jc w:val="left"/>
        <w:rPr>
          <w:rFonts w:ascii="Symbol" w:hAnsi="Symbol"/>
          <w:sz w:val="24"/>
        </w:rPr>
      </w:pPr>
      <w:r>
        <w:rPr>
          <w:sz w:val="24"/>
        </w:rPr>
        <w:t>Writing Studio, 302 Tigert Hall, 846-1138. Help brainstorming, formatting, and writing papers. </w:t>
      </w:r>
      <w:hyperlink r:id="rId20">
        <w:r>
          <w:rPr>
            <w:color w:val="0000FF"/>
            <w:sz w:val="24"/>
            <w:u w:val="single" w:color="0000FF"/>
          </w:rPr>
          <w:t>http://writing.ufl.edu/writing-studio/</w:t>
        </w:r>
      </w:hyperlink>
    </w:p>
    <w:p>
      <w:pPr>
        <w:spacing w:before="0"/>
        <w:ind w:left="360" w:right="0" w:firstLine="0"/>
        <w:jc w:val="left"/>
        <w:rPr>
          <w:i/>
          <w:sz w:val="24"/>
        </w:rPr>
      </w:pPr>
      <w:r>
        <w:rPr>
          <w:i/>
          <w:sz w:val="24"/>
          <w:u w:val="single"/>
        </w:rPr>
        <w:t>Student</w:t>
      </w:r>
      <w:r>
        <w:rPr>
          <w:i/>
          <w:spacing w:val="-1"/>
          <w:sz w:val="24"/>
          <w:u w:val="single"/>
        </w:rPr>
        <w:t> </w:t>
      </w:r>
      <w:r>
        <w:rPr>
          <w:i/>
          <w:spacing w:val="-2"/>
          <w:sz w:val="24"/>
          <w:u w:val="single"/>
        </w:rPr>
        <w:t>Complaints</w:t>
      </w:r>
    </w:p>
    <w:p>
      <w:pPr>
        <w:pStyle w:val="ListParagraph"/>
        <w:numPr>
          <w:ilvl w:val="0"/>
          <w:numId w:val="1"/>
        </w:numPr>
        <w:tabs>
          <w:tab w:pos="1079" w:val="left" w:leader="none"/>
        </w:tabs>
        <w:spacing w:line="293" w:lineRule="exact" w:before="2" w:after="0"/>
        <w:ind w:left="1079" w:right="0" w:hanging="359"/>
        <w:jc w:val="left"/>
        <w:rPr>
          <w:rFonts w:ascii="Symbol" w:hAnsi="Symbol"/>
          <w:sz w:val="24"/>
        </w:rPr>
      </w:pPr>
      <w:hyperlink r:id="rId21">
        <w:r>
          <w:rPr>
            <w:color w:val="0000FF"/>
            <w:spacing w:val="-2"/>
            <w:sz w:val="24"/>
            <w:u w:val="single" w:color="0000FF"/>
          </w:rPr>
          <w:t>https://www.dso.ufl.edu/documents/UF_Complaints_policy.pdf</w:t>
        </w:r>
      </w:hyperlink>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On-Line</w:t>
      </w:r>
      <w:r>
        <w:rPr>
          <w:spacing w:val="-9"/>
          <w:sz w:val="24"/>
        </w:rPr>
        <w:t> </w:t>
      </w:r>
      <w:r>
        <w:rPr>
          <w:sz w:val="24"/>
        </w:rPr>
        <w:t>Students</w:t>
      </w:r>
      <w:r>
        <w:rPr>
          <w:spacing w:val="-6"/>
          <w:sz w:val="24"/>
        </w:rPr>
        <w:t> </w:t>
      </w:r>
      <w:r>
        <w:rPr>
          <w:sz w:val="24"/>
        </w:rPr>
        <w:t>Complaints:</w:t>
      </w:r>
      <w:r>
        <w:rPr>
          <w:spacing w:val="-5"/>
          <w:sz w:val="24"/>
        </w:rPr>
        <w:t> </w:t>
      </w:r>
      <w:hyperlink r:id="rId22">
        <w:r>
          <w:rPr>
            <w:color w:val="0000FF"/>
            <w:sz w:val="24"/>
            <w:u w:val="single" w:color="0000FF"/>
          </w:rPr>
          <w:t>http://www.distance.ufl.edu/student-complaint-</w:t>
        </w:r>
        <w:r>
          <w:rPr>
            <w:color w:val="0000FF"/>
            <w:spacing w:val="-2"/>
            <w:sz w:val="24"/>
            <w:u w:val="single" w:color="0000FF"/>
          </w:rPr>
          <w:t>process</w:t>
        </w:r>
      </w:hyperlink>
    </w:p>
    <w:p>
      <w:pPr>
        <w:pStyle w:val="BodyText"/>
        <w:spacing w:before="2"/>
        <w:ind w:left="0"/>
      </w:pPr>
    </w:p>
    <w:p>
      <w:pPr>
        <w:pStyle w:val="Heading3"/>
        <w:jc w:val="both"/>
      </w:pPr>
      <w:r>
        <w:rPr/>
        <w:t>Software</w:t>
      </w:r>
      <w:r>
        <w:rPr>
          <w:spacing w:val="-4"/>
        </w:rPr>
        <w:t> Use:</w:t>
      </w:r>
    </w:p>
    <w:p>
      <w:pPr>
        <w:pStyle w:val="BodyText"/>
        <w:ind w:left="359" w:right="355"/>
        <w:jc w:val="both"/>
      </w:pPr>
      <w:r>
        <w:rPr/>
        <w:t>All faculty, staff and student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pPr>
        <w:pStyle w:val="BodyText"/>
        <w:spacing w:before="2"/>
        <w:ind w:left="0"/>
      </w:pPr>
    </w:p>
    <w:p>
      <w:pPr>
        <w:pStyle w:val="Heading3"/>
        <w:jc w:val="both"/>
      </w:pPr>
      <w:r>
        <w:rPr/>
        <w:t>Faculty</w:t>
      </w:r>
      <w:r>
        <w:rPr>
          <w:spacing w:val="-5"/>
        </w:rPr>
        <w:t> </w:t>
      </w:r>
      <w:r>
        <w:rPr>
          <w:spacing w:val="-2"/>
        </w:rPr>
        <w:t>Evaluation:</w:t>
      </w:r>
    </w:p>
    <w:p>
      <w:pPr>
        <w:pStyle w:val="BodyText"/>
        <w:ind w:left="360" w:right="355"/>
        <w:jc w:val="both"/>
      </w:pPr>
      <w:r>
        <w:rPr/>
        <w:t>Students are expected to provide feedback on the quality of instruction in this course by completing online evaluations at </w:t>
      </w:r>
      <w:hyperlink r:id="rId23">
        <w:r>
          <w:rPr/>
          <w:t>https://evaluations.ufl.edu.</w:t>
        </w:r>
      </w:hyperlink>
      <w:r>
        <w:rPr/>
        <w:t> Evaluations are typically open</w:t>
      </w:r>
      <w:r>
        <w:rPr>
          <w:spacing w:val="40"/>
        </w:rPr>
        <w:t> </w:t>
      </w:r>
      <w:r>
        <w:rPr/>
        <w:t>during</w:t>
      </w:r>
      <w:r>
        <w:rPr>
          <w:spacing w:val="-2"/>
        </w:rPr>
        <w:t> </w:t>
      </w:r>
      <w:r>
        <w:rPr/>
        <w:t>the</w:t>
      </w:r>
      <w:r>
        <w:rPr>
          <w:spacing w:val="-1"/>
        </w:rPr>
        <w:t> </w:t>
      </w:r>
      <w:r>
        <w:rPr/>
        <w:t>last two or</w:t>
      </w:r>
      <w:r>
        <w:rPr>
          <w:spacing w:val="-1"/>
        </w:rPr>
        <w:t> </w:t>
      </w:r>
      <w:r>
        <w:rPr/>
        <w:t>three</w:t>
      </w:r>
      <w:r>
        <w:rPr>
          <w:spacing w:val="-1"/>
        </w:rPr>
        <w:t> </w:t>
      </w:r>
      <w:r>
        <w:rPr/>
        <w:t>weeks of</w:t>
      </w:r>
      <w:r>
        <w:rPr>
          <w:spacing w:val="-1"/>
        </w:rPr>
        <w:t> </w:t>
      </w:r>
      <w:r>
        <w:rPr/>
        <w:t>the</w:t>
      </w:r>
      <w:r>
        <w:rPr>
          <w:spacing w:val="-1"/>
        </w:rPr>
        <w:t> </w:t>
      </w:r>
      <w:r>
        <w:rPr/>
        <w:t>semester, but students will be</w:t>
      </w:r>
      <w:r>
        <w:rPr>
          <w:spacing w:val="-1"/>
        </w:rPr>
        <w:t> </w:t>
      </w:r>
      <w:r>
        <w:rPr/>
        <w:t>given specific</w:t>
      </w:r>
      <w:r>
        <w:rPr>
          <w:spacing w:val="-1"/>
        </w:rPr>
        <w:t> </w:t>
      </w:r>
      <w:r>
        <w:rPr/>
        <w:t>times when they are open. Summary results of these assessments are available to students at </w:t>
      </w:r>
      <w:hyperlink r:id="rId24">
        <w:r>
          <w:rPr>
            <w:color w:val="0000FF"/>
            <w:u w:val="single" w:color="0000FF"/>
          </w:rPr>
          <w:t>https://evaluations.ufl.edu/results/</w:t>
        </w:r>
      </w:hyperlink>
      <w:r>
        <w:rPr>
          <w:color w:val="0000FF"/>
          <w:u w:val="none"/>
        </w:rPr>
        <w:t> </w:t>
      </w:r>
      <w:r>
        <w:rPr>
          <w:u w:val="none"/>
        </w:rPr>
        <w:t>.</w:t>
      </w:r>
    </w:p>
    <w:p>
      <w:pPr>
        <w:pStyle w:val="BodyText"/>
        <w:spacing w:before="3"/>
        <w:ind w:left="0"/>
      </w:pPr>
    </w:p>
    <w:p>
      <w:pPr>
        <w:pStyle w:val="Heading3"/>
        <w:jc w:val="both"/>
      </w:pPr>
      <w:r>
        <w:rPr/>
        <w:t>Sexual</w:t>
      </w:r>
      <w:r>
        <w:rPr>
          <w:spacing w:val="-6"/>
        </w:rPr>
        <w:t> </w:t>
      </w:r>
      <w:r>
        <w:rPr/>
        <w:t>Discrimination,</w:t>
      </w:r>
      <w:r>
        <w:rPr>
          <w:spacing w:val="-4"/>
        </w:rPr>
        <w:t> </w:t>
      </w:r>
      <w:r>
        <w:rPr/>
        <w:t>Harassment,</w:t>
      </w:r>
      <w:r>
        <w:rPr>
          <w:spacing w:val="-4"/>
        </w:rPr>
        <w:t> </w:t>
      </w:r>
      <w:r>
        <w:rPr/>
        <w:t>Assault,</w:t>
      </w:r>
      <w:r>
        <w:rPr>
          <w:spacing w:val="-4"/>
        </w:rPr>
        <w:t> </w:t>
      </w:r>
      <w:r>
        <w:rPr/>
        <w:t>or</w:t>
      </w:r>
      <w:r>
        <w:rPr>
          <w:spacing w:val="-4"/>
        </w:rPr>
        <w:t> </w:t>
      </w:r>
      <w:r>
        <w:rPr>
          <w:spacing w:val="-2"/>
        </w:rPr>
        <w:t>Violence:</w:t>
      </w:r>
    </w:p>
    <w:p>
      <w:pPr>
        <w:pStyle w:val="BodyText"/>
        <w:ind w:left="360" w:right="357"/>
        <w:jc w:val="both"/>
      </w:pPr>
      <w:r>
        <w:rPr/>
        <w:t>The</w:t>
      </w:r>
      <w:r>
        <w:rPr>
          <w:spacing w:val="-1"/>
        </w:rPr>
        <w:t> </w:t>
      </w:r>
      <w:r>
        <w:rPr/>
        <w:t>University</w:t>
      </w:r>
      <w:r>
        <w:rPr>
          <w:spacing w:val="-2"/>
        </w:rPr>
        <w:t> </w:t>
      </w:r>
      <w:r>
        <w:rPr/>
        <w:t>of Florida</w:t>
      </w:r>
      <w:r>
        <w:rPr>
          <w:spacing w:val="-1"/>
        </w:rPr>
        <w:t> </w:t>
      </w:r>
      <w:r>
        <w:rPr/>
        <w:t>has zero tolerance</w:t>
      </w:r>
      <w:r>
        <w:rPr>
          <w:spacing w:val="-1"/>
        </w:rPr>
        <w:t> </w:t>
      </w:r>
      <w:r>
        <w:rPr/>
        <w:t>for</w:t>
      </w:r>
      <w:r>
        <w:rPr>
          <w:spacing w:val="-1"/>
        </w:rPr>
        <w:t> </w:t>
      </w:r>
      <w:r>
        <w:rPr/>
        <w:t>sexual discrimination, sexual harassment, sexual assault, dating violence, domestic abuse or stalking. Sexual harassment and sexual violence are forms of gender discrimination that are prohibited by Title IX, including when the incident(s) occur off-campus or involve people who are not students.</w:t>
      </w:r>
    </w:p>
    <w:p>
      <w:pPr>
        <w:pStyle w:val="BodyText"/>
        <w:ind w:left="360" w:right="354"/>
        <w:jc w:val="both"/>
      </w:pPr>
      <w:r>
        <w:rPr/>
        <w:t>The University of Florida Office of Title IX Compliance is committed to ensuring equal access</w:t>
      </w:r>
      <w:r>
        <w:rPr>
          <w:spacing w:val="40"/>
        </w:rPr>
        <w:t> </w:t>
      </w:r>
      <w:r>
        <w:rPr/>
        <w:t>to University programs and activities, as well as to promoting inclusion of all genders, sexual orientations, and gender identities. The University of Florida Student Title IX Process Flowchart can be found here:</w:t>
      </w:r>
      <w:r>
        <w:rPr>
          <w:spacing w:val="-1"/>
        </w:rPr>
        <w:t> </w:t>
      </w:r>
      <w:hyperlink r:id="rId25">
        <w:r>
          <w:rPr>
            <w:color w:val="0000FF"/>
            <w:u w:val="single" w:color="0000FF"/>
          </w:rPr>
          <w:t>https://titleix.ufl.edu/wp-content/uploads/2018/02/10-17-University-of-</w:t>
        </w:r>
      </w:hyperlink>
      <w:hyperlink r:id="rId25">
        <w:r>
          <w:rPr>
            <w:color w:val="0000FF"/>
            <w:u w:val="single" w:color="0000FF"/>
          </w:rPr>
          <w:t>Florida-Title-IX-Process-1.pdf</w:t>
        </w:r>
        <w:r>
          <w:rPr>
            <w:u w:val="none"/>
          </w:rPr>
          <w:t>.</w:t>
        </w:r>
      </w:hyperlink>
      <w:r>
        <w:rPr>
          <w:u w:val="none"/>
        </w:rPr>
        <w:t> Further resources can be reached here:</w:t>
      </w:r>
      <w:r>
        <w:rPr>
          <w:spacing w:val="-5"/>
          <w:u w:val="none"/>
        </w:rPr>
        <w:t> </w:t>
      </w:r>
      <w:hyperlink r:id="rId26">
        <w:r>
          <w:rPr>
            <w:color w:val="0000FF"/>
            <w:u w:val="single" w:color="0000FF"/>
          </w:rPr>
          <w:t>https://titleix.ufl.edu/title-</w:t>
        </w:r>
      </w:hyperlink>
      <w:hyperlink r:id="rId26">
        <w:r>
          <w:rPr>
            <w:color w:val="0000FF"/>
            <w:spacing w:val="-2"/>
            <w:u w:val="single" w:color="0000FF"/>
          </w:rPr>
          <w:t>ix-resources/</w:t>
        </w:r>
        <w:r>
          <w:rPr>
            <w:spacing w:val="-2"/>
            <w:u w:val="none"/>
          </w:rPr>
          <w:t>.</w:t>
        </w:r>
      </w:hyperlink>
    </w:p>
    <w:p>
      <w:pPr>
        <w:spacing w:line="237" w:lineRule="auto" w:before="5"/>
        <w:ind w:left="360" w:right="355" w:firstLine="0"/>
        <w:jc w:val="both"/>
        <w:rPr>
          <w:sz w:val="24"/>
        </w:rPr>
      </w:pPr>
      <w:r>
        <w:rPr>
          <w:b/>
          <w:sz w:val="24"/>
        </w:rPr>
        <w:t>When a student or employee has experienced a hostile environment such as sexual assault or severe, pervasive, and offensive sexual harassment, the University of Florida is responsible to stop the discrimination, prevent its recurrence, and address its effects.</w:t>
      </w:r>
      <w:r>
        <w:rPr>
          <w:b/>
          <w:spacing w:val="-2"/>
          <w:sz w:val="24"/>
        </w:rPr>
        <w:t> </w:t>
      </w:r>
      <w:r>
        <w:rPr>
          <w:sz w:val="24"/>
        </w:rPr>
        <w:t>This includes retaliation from other students, school administrators, or faculty.</w:t>
      </w:r>
    </w:p>
    <w:p>
      <w:pPr>
        <w:pStyle w:val="BodyText"/>
        <w:spacing w:before="4"/>
        <w:ind w:left="360" w:right="355"/>
        <w:jc w:val="both"/>
      </w:pPr>
      <w:r>
        <w:rPr/>
        <w:t>If you or a friend has been subjected to sexual discrimination, harassment, assault, or violence contact</w:t>
      </w:r>
      <w:r>
        <w:rPr>
          <w:spacing w:val="4"/>
        </w:rPr>
        <w:t> </w:t>
      </w:r>
      <w:r>
        <w:rPr/>
        <w:t>the</w:t>
      </w:r>
      <w:r>
        <w:rPr>
          <w:spacing w:val="-2"/>
        </w:rPr>
        <w:t> </w:t>
      </w:r>
      <w:r>
        <w:rPr>
          <w:b/>
        </w:rPr>
        <w:t>Office</w:t>
      </w:r>
      <w:r>
        <w:rPr>
          <w:b/>
          <w:spacing w:val="2"/>
        </w:rPr>
        <w:t> </w:t>
      </w:r>
      <w:r>
        <w:rPr>
          <w:b/>
        </w:rPr>
        <w:t>of</w:t>
      </w:r>
      <w:r>
        <w:rPr>
          <w:b/>
          <w:spacing w:val="5"/>
        </w:rPr>
        <w:t> </w:t>
      </w:r>
      <w:r>
        <w:rPr>
          <w:b/>
        </w:rPr>
        <w:t>Title</w:t>
      </w:r>
      <w:r>
        <w:rPr>
          <w:b/>
          <w:spacing w:val="2"/>
        </w:rPr>
        <w:t> </w:t>
      </w:r>
      <w:r>
        <w:rPr>
          <w:b/>
        </w:rPr>
        <w:t>IX</w:t>
      </w:r>
      <w:r>
        <w:rPr>
          <w:b/>
          <w:spacing w:val="3"/>
        </w:rPr>
        <w:t> </w:t>
      </w:r>
      <w:r>
        <w:rPr>
          <w:b/>
        </w:rPr>
        <w:t>Compliance</w:t>
      </w:r>
      <w:r>
        <w:rPr/>
        <w:t>,</w:t>
      </w:r>
      <w:r>
        <w:rPr>
          <w:spacing w:val="3"/>
        </w:rPr>
        <w:t> </w:t>
      </w:r>
      <w:r>
        <w:rPr/>
        <w:t>located</w:t>
      </w:r>
      <w:r>
        <w:rPr>
          <w:spacing w:val="3"/>
        </w:rPr>
        <w:t> </w:t>
      </w:r>
      <w:r>
        <w:rPr/>
        <w:t>at</w:t>
      </w:r>
      <w:r>
        <w:rPr>
          <w:spacing w:val="4"/>
        </w:rPr>
        <w:t> </w:t>
      </w:r>
      <w:r>
        <w:rPr/>
        <w:t>Yon</w:t>
      </w:r>
      <w:r>
        <w:rPr>
          <w:spacing w:val="3"/>
        </w:rPr>
        <w:t> </w:t>
      </w:r>
      <w:r>
        <w:rPr/>
        <w:t>Hall</w:t>
      </w:r>
      <w:r>
        <w:rPr>
          <w:spacing w:val="4"/>
        </w:rPr>
        <w:t> </w:t>
      </w:r>
      <w:r>
        <w:rPr/>
        <w:t>Room</w:t>
      </w:r>
      <w:r>
        <w:rPr>
          <w:spacing w:val="4"/>
        </w:rPr>
        <w:t> </w:t>
      </w:r>
      <w:r>
        <w:rPr/>
        <w:t>427,</w:t>
      </w:r>
      <w:r>
        <w:rPr>
          <w:spacing w:val="3"/>
        </w:rPr>
        <w:t> </w:t>
      </w:r>
      <w:r>
        <w:rPr/>
        <w:t>1908</w:t>
      </w:r>
      <w:r>
        <w:rPr>
          <w:spacing w:val="3"/>
        </w:rPr>
        <w:t> </w:t>
      </w:r>
      <w:r>
        <w:rPr/>
        <w:t>Stadium</w:t>
      </w:r>
      <w:r>
        <w:rPr>
          <w:spacing w:val="5"/>
        </w:rPr>
        <w:t> </w:t>
      </w:r>
      <w:r>
        <w:rPr>
          <w:spacing w:val="-2"/>
        </w:rPr>
        <w:t>Road,</w:t>
      </w:r>
    </w:p>
    <w:p>
      <w:pPr>
        <w:pStyle w:val="BodyText"/>
        <w:ind w:left="360"/>
        <w:jc w:val="both"/>
      </w:pPr>
      <w:r>
        <w:rPr/>
        <w:t>(352)</w:t>
      </w:r>
      <w:r>
        <w:rPr>
          <w:spacing w:val="-3"/>
        </w:rPr>
        <w:t> </w:t>
      </w:r>
      <w:r>
        <w:rPr/>
        <w:t>273-1094,</w:t>
      </w:r>
      <w:r>
        <w:rPr>
          <w:spacing w:val="-2"/>
        </w:rPr>
        <w:t> </w:t>
      </w:r>
      <w:hyperlink r:id="rId27">
        <w:r>
          <w:rPr>
            <w:color w:val="0000FF"/>
            <w:u w:val="single" w:color="0000FF"/>
          </w:rPr>
          <w:t>title-</w:t>
        </w:r>
        <w:r>
          <w:rPr>
            <w:color w:val="0000FF"/>
            <w:spacing w:val="-2"/>
            <w:u w:val="single" w:color="0000FF"/>
          </w:rPr>
          <w:t>ix@ufl.edu</w:t>
        </w:r>
      </w:hyperlink>
    </w:p>
    <w:p>
      <w:pPr>
        <w:spacing w:before="0"/>
        <w:ind w:left="359" w:right="357" w:firstLine="0"/>
        <w:jc w:val="both"/>
        <w:rPr>
          <w:sz w:val="24"/>
        </w:rPr>
      </w:pPr>
      <w:r>
        <w:rPr>
          <w:sz w:val="24"/>
        </w:rPr>
        <w:t>For</w:t>
      </w:r>
      <w:r>
        <w:rPr>
          <w:spacing w:val="-3"/>
          <w:sz w:val="24"/>
        </w:rPr>
        <w:t> </w:t>
      </w:r>
      <w:r>
        <w:rPr>
          <w:b/>
          <w:sz w:val="24"/>
        </w:rPr>
        <w:t>Sexual Assault Recovery Services</w:t>
      </w:r>
      <w:r>
        <w:rPr>
          <w:b/>
          <w:spacing w:val="-2"/>
          <w:sz w:val="24"/>
        </w:rPr>
        <w:t> </w:t>
      </w:r>
      <w:r>
        <w:rPr>
          <w:sz w:val="24"/>
        </w:rPr>
        <w:t>reach the</w:t>
      </w:r>
      <w:r>
        <w:rPr>
          <w:spacing w:val="-3"/>
          <w:sz w:val="24"/>
        </w:rPr>
        <w:t> </w:t>
      </w:r>
      <w:r>
        <w:rPr>
          <w:b/>
          <w:sz w:val="24"/>
        </w:rPr>
        <w:t>Student Health Care Center </w:t>
      </w:r>
      <w:r>
        <w:rPr>
          <w:sz w:val="24"/>
        </w:rPr>
        <w:t>at (352) 392-</w:t>
      </w:r>
      <w:r>
        <w:rPr>
          <w:spacing w:val="-2"/>
          <w:sz w:val="24"/>
        </w:rPr>
        <w:t>1161.</w:t>
      </w:r>
    </w:p>
    <w:p>
      <w:pPr>
        <w:spacing w:before="0"/>
        <w:ind w:left="360" w:right="359" w:firstLine="0"/>
        <w:jc w:val="both"/>
        <w:rPr>
          <w:sz w:val="24"/>
        </w:rPr>
      </w:pPr>
      <w:r>
        <w:rPr>
          <w:sz w:val="24"/>
        </w:rPr>
        <w:t>For</w:t>
      </w:r>
      <w:r>
        <w:rPr>
          <w:spacing w:val="27"/>
          <w:sz w:val="24"/>
        </w:rPr>
        <w:t> </w:t>
      </w:r>
      <w:r>
        <w:rPr>
          <w:sz w:val="24"/>
        </w:rPr>
        <w:t>any</w:t>
      </w:r>
      <w:r>
        <w:rPr>
          <w:spacing w:val="23"/>
          <w:sz w:val="24"/>
        </w:rPr>
        <w:t> </w:t>
      </w:r>
      <w:r>
        <w:rPr>
          <w:sz w:val="24"/>
        </w:rPr>
        <w:t>type</w:t>
      </w:r>
      <w:r>
        <w:rPr>
          <w:spacing w:val="27"/>
          <w:sz w:val="24"/>
        </w:rPr>
        <w:t> </w:t>
      </w:r>
      <w:r>
        <w:rPr>
          <w:sz w:val="24"/>
        </w:rPr>
        <w:t>of</w:t>
      </w:r>
      <w:r>
        <w:rPr>
          <w:spacing w:val="27"/>
          <w:sz w:val="24"/>
        </w:rPr>
        <w:t> </w:t>
      </w:r>
      <w:r>
        <w:rPr>
          <w:sz w:val="24"/>
        </w:rPr>
        <w:t>harassment,</w:t>
      </w:r>
      <w:r>
        <w:rPr>
          <w:spacing w:val="28"/>
          <w:sz w:val="24"/>
        </w:rPr>
        <w:t> </w:t>
      </w:r>
      <w:r>
        <w:rPr>
          <w:sz w:val="24"/>
        </w:rPr>
        <w:t>assault,</w:t>
      </w:r>
      <w:r>
        <w:rPr>
          <w:spacing w:val="28"/>
          <w:sz w:val="24"/>
        </w:rPr>
        <w:t> </w:t>
      </w:r>
      <w:r>
        <w:rPr>
          <w:sz w:val="24"/>
        </w:rPr>
        <w:t>or</w:t>
      </w:r>
      <w:r>
        <w:rPr>
          <w:spacing w:val="27"/>
          <w:sz w:val="24"/>
        </w:rPr>
        <w:t> </w:t>
      </w:r>
      <w:r>
        <w:rPr>
          <w:sz w:val="24"/>
        </w:rPr>
        <w:t>violence</w:t>
      </w:r>
      <w:r>
        <w:rPr>
          <w:spacing w:val="29"/>
          <w:sz w:val="24"/>
        </w:rPr>
        <w:t> </w:t>
      </w:r>
      <w:r>
        <w:rPr>
          <w:sz w:val="24"/>
        </w:rPr>
        <w:t>contact</w:t>
      </w:r>
      <w:r>
        <w:rPr>
          <w:spacing w:val="-2"/>
          <w:sz w:val="24"/>
        </w:rPr>
        <w:t> </w:t>
      </w:r>
      <w:r>
        <w:rPr>
          <w:b/>
          <w:sz w:val="24"/>
        </w:rPr>
        <w:t>University</w:t>
      </w:r>
      <w:r>
        <w:rPr>
          <w:b/>
          <w:spacing w:val="30"/>
          <w:sz w:val="24"/>
        </w:rPr>
        <w:t> </w:t>
      </w:r>
      <w:r>
        <w:rPr>
          <w:b/>
          <w:sz w:val="24"/>
        </w:rPr>
        <w:t>Police</w:t>
      </w:r>
      <w:r>
        <w:rPr>
          <w:b/>
          <w:spacing w:val="27"/>
          <w:sz w:val="24"/>
        </w:rPr>
        <w:t> </w:t>
      </w:r>
      <w:r>
        <w:rPr>
          <w:sz w:val="24"/>
        </w:rPr>
        <w:t>at</w:t>
      </w:r>
      <w:r>
        <w:rPr>
          <w:spacing w:val="28"/>
          <w:sz w:val="24"/>
        </w:rPr>
        <w:t> </w:t>
      </w:r>
      <w:r>
        <w:rPr>
          <w:sz w:val="24"/>
        </w:rPr>
        <w:t>(352)</w:t>
      </w:r>
      <w:r>
        <w:rPr>
          <w:spacing w:val="27"/>
          <w:sz w:val="24"/>
        </w:rPr>
        <w:t> </w:t>
      </w:r>
      <w:r>
        <w:rPr>
          <w:sz w:val="24"/>
        </w:rPr>
        <w:t>392-1111, or </w:t>
      </w:r>
      <w:r>
        <w:rPr>
          <w:b/>
          <w:sz w:val="24"/>
        </w:rPr>
        <w:t>911 for emergencies</w:t>
      </w:r>
      <w:r>
        <w:rPr>
          <w:sz w:val="24"/>
        </w:rPr>
        <w:t>.</w:t>
      </w:r>
    </w:p>
    <w:sectPr>
      <w:pgSz w:w="12240" w:h="15840"/>
      <w:pgMar w:header="722" w:footer="0" w:top="11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6704">
              <wp:simplePos x="0" y="0"/>
              <wp:positionH relativeFrom="page">
                <wp:posOffset>901700</wp:posOffset>
              </wp:positionH>
              <wp:positionV relativeFrom="page">
                <wp:posOffset>446081</wp:posOffset>
              </wp:positionV>
              <wp:extent cx="20320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0" cy="165735"/>
                      </a:xfrm>
                      <a:prstGeom prst="rect">
                        <a:avLst/>
                      </a:prstGeom>
                    </wps:spPr>
                    <wps:txbx>
                      <w:txbxContent>
                        <w:p>
                          <w:pPr>
                            <w:spacing w:before="10"/>
                            <w:ind w:left="20" w:right="0" w:firstLine="0"/>
                            <w:jc w:val="left"/>
                            <w:rPr>
                              <w:sz w:val="20"/>
                            </w:rPr>
                          </w:pPr>
                          <w:r>
                            <w:rPr>
                              <w:sz w:val="20"/>
                            </w:rPr>
                            <w:t>Department</w:t>
                          </w:r>
                          <w:r>
                            <w:rPr>
                              <w:spacing w:val="-8"/>
                              <w:sz w:val="20"/>
                            </w:rPr>
                            <w:t> </w:t>
                          </w:r>
                          <w:r>
                            <w:rPr>
                              <w:sz w:val="20"/>
                            </w:rPr>
                            <w:t>of</w:t>
                          </w:r>
                          <w:r>
                            <w:rPr>
                              <w:spacing w:val="-9"/>
                              <w:sz w:val="20"/>
                            </w:rPr>
                            <w:t> </w:t>
                          </w:r>
                          <w:r>
                            <w:rPr>
                              <w:sz w:val="20"/>
                            </w:rPr>
                            <w:t>Biomedical</w:t>
                          </w:r>
                          <w:r>
                            <w:rPr>
                              <w:spacing w:val="-7"/>
                              <w:sz w:val="20"/>
                            </w:rPr>
                            <w:t> </w:t>
                          </w:r>
                          <w:r>
                            <w:rPr>
                              <w:spacing w:val="-2"/>
                              <w:sz w:val="20"/>
                            </w:rPr>
                            <w:t>Engineering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124512pt;width:160pt;height:13.05pt;mso-position-horizontal-relative:page;mso-position-vertical-relative:page;z-index:-15819776" type="#_x0000_t202" id="docshape1" filled="false" stroked="false">
              <v:textbox inset="0,0,0,0">
                <w:txbxContent>
                  <w:p>
                    <w:pPr>
                      <w:spacing w:before="10"/>
                      <w:ind w:left="20" w:right="0" w:firstLine="0"/>
                      <w:jc w:val="left"/>
                      <w:rPr>
                        <w:sz w:val="20"/>
                      </w:rPr>
                    </w:pPr>
                    <w:r>
                      <w:rPr>
                        <w:sz w:val="20"/>
                      </w:rPr>
                      <w:t>Department</w:t>
                    </w:r>
                    <w:r>
                      <w:rPr>
                        <w:spacing w:val="-8"/>
                        <w:sz w:val="20"/>
                      </w:rPr>
                      <w:t> </w:t>
                    </w:r>
                    <w:r>
                      <w:rPr>
                        <w:sz w:val="20"/>
                      </w:rPr>
                      <w:t>of</w:t>
                    </w:r>
                    <w:r>
                      <w:rPr>
                        <w:spacing w:val="-9"/>
                        <w:sz w:val="20"/>
                      </w:rPr>
                      <w:t> </w:t>
                    </w:r>
                    <w:r>
                      <w:rPr>
                        <w:sz w:val="20"/>
                      </w:rPr>
                      <w:t>Biomedical</w:t>
                    </w:r>
                    <w:r>
                      <w:rPr>
                        <w:spacing w:val="-7"/>
                        <w:sz w:val="20"/>
                      </w:rPr>
                      <w:t> </w:t>
                    </w:r>
                    <w:r>
                      <w:rPr>
                        <w:spacing w:val="-2"/>
                        <w:sz w:val="20"/>
                      </w:rPr>
                      <w:t>Engineering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7216">
              <wp:simplePos x="0" y="0"/>
              <wp:positionH relativeFrom="page">
                <wp:posOffset>5772274</wp:posOffset>
              </wp:positionH>
              <wp:positionV relativeFrom="page">
                <wp:posOffset>446081</wp:posOffset>
              </wp:positionV>
              <wp:extent cx="109791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97915" cy="165735"/>
                      </a:xfrm>
                      <a:prstGeom prst="rect">
                        <a:avLst/>
                      </a:prstGeom>
                    </wps:spPr>
                    <wps:txbx>
                      <w:txbxContent>
                        <w:p>
                          <w:pPr>
                            <w:spacing w:before="10"/>
                            <w:ind w:left="20" w:right="0" w:firstLine="0"/>
                            <w:jc w:val="left"/>
                            <w:rPr>
                              <w:sz w:val="20"/>
                            </w:rPr>
                          </w:pPr>
                          <w:r>
                            <w:rPr>
                              <w:sz w:val="20"/>
                            </w:rPr>
                            <w:t>University</w:t>
                          </w:r>
                          <w:r>
                            <w:rPr>
                              <w:spacing w:val="-4"/>
                              <w:sz w:val="20"/>
                            </w:rPr>
                            <w:t> </w:t>
                          </w:r>
                          <w:r>
                            <w:rPr>
                              <w:sz w:val="20"/>
                            </w:rPr>
                            <w:t>of</w:t>
                          </w:r>
                          <w:r>
                            <w:rPr>
                              <w:spacing w:val="-10"/>
                              <w:sz w:val="20"/>
                            </w:rPr>
                            <w:t> </w:t>
                          </w:r>
                          <w:r>
                            <w:rPr>
                              <w:spacing w:val="-2"/>
                              <w:sz w:val="20"/>
                            </w:rPr>
                            <w:t>Florida</w:t>
                          </w:r>
                        </w:p>
                      </w:txbxContent>
                    </wps:txbx>
                    <wps:bodyPr wrap="square" lIns="0" tIns="0" rIns="0" bIns="0" rtlCol="0">
                      <a:noAutofit/>
                    </wps:bodyPr>
                  </wps:wsp>
                </a:graphicData>
              </a:graphic>
            </wp:anchor>
          </w:drawing>
        </mc:Choice>
        <mc:Fallback>
          <w:pict>
            <v:shape style="position:absolute;margin-left:454.509796pt;margin-top:35.124512pt;width:86.45pt;height:13.05pt;mso-position-horizontal-relative:page;mso-position-vertical-relative:page;z-index:-15819264" type="#_x0000_t202" id="docshape2" filled="false" stroked="false">
              <v:textbox inset="0,0,0,0">
                <w:txbxContent>
                  <w:p>
                    <w:pPr>
                      <w:spacing w:before="10"/>
                      <w:ind w:left="20" w:right="0" w:firstLine="0"/>
                      <w:jc w:val="left"/>
                      <w:rPr>
                        <w:sz w:val="20"/>
                      </w:rPr>
                    </w:pPr>
                    <w:r>
                      <w:rPr>
                        <w:sz w:val="20"/>
                      </w:rPr>
                      <w:t>University</w:t>
                    </w:r>
                    <w:r>
                      <w:rPr>
                        <w:spacing w:val="-4"/>
                        <w:sz w:val="20"/>
                      </w:rPr>
                      <w:t> </w:t>
                    </w:r>
                    <w:r>
                      <w:rPr>
                        <w:sz w:val="20"/>
                      </w:rPr>
                      <w:t>of</w:t>
                    </w:r>
                    <w:r>
                      <w:rPr>
                        <w:spacing w:val="-10"/>
                        <w:sz w:val="20"/>
                      </w:rPr>
                      <w:t> </w:t>
                    </w:r>
                    <w:r>
                      <w:rPr>
                        <w:spacing w:val="-2"/>
                        <w:sz w:val="20"/>
                      </w:rPr>
                      <w:t>Florida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1"/>
      </w:pPr>
      <w:rPr>
        <w:rFonts w:hint="default" w:ascii="Symbol" w:hAnsi="Symbol" w:eastAsia="Symbol" w:cs="Symbol"/>
        <w:spacing w:val="0"/>
        <w:w w:val="100"/>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7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4"/>
      <w:ind w:left="360"/>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1"/>
      <w:ind w:left="360"/>
      <w:outlineLvl w:val="2"/>
    </w:pPr>
    <w:rPr>
      <w:rFonts w:ascii="Times New Roman" w:hAnsi="Times New Roman" w:eastAsia="Times New Roman" w:cs="Times New Roman"/>
      <w:b/>
      <w:bCs/>
      <w:i/>
      <w:iCs/>
      <w:sz w:val="32"/>
      <w:szCs w:val="32"/>
      <w:lang w:val="en-US" w:eastAsia="en-US" w:bidi="ar-SA"/>
    </w:rPr>
  </w:style>
  <w:style w:styleId="Heading3" w:type="paragraph">
    <w:name w:val="Heading 3"/>
    <w:basedOn w:val="Normal"/>
    <w:uiPriority w:val="1"/>
    <w:qFormat/>
    <w:pPr>
      <w:spacing w:line="274" w:lineRule="exact"/>
      <w:ind w:left="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gunduz@ufl.edu" TargetMode="External"/><Relationship Id="rId7" Type="http://schemas.openxmlformats.org/officeDocument/2006/relationships/hyperlink" Target="https://catalog.ufl.edu/ugrad/current/regulations/info/grades.aspx" TargetMode="External"/><Relationship Id="rId8" Type="http://schemas.openxmlformats.org/officeDocument/2006/relationships/hyperlink" Target="https://catalog.ufl.edu/ugrad/current/regulations/info/attendance.aspx" TargetMode="External"/><Relationship Id="rId9" Type="http://schemas.openxmlformats.org/officeDocument/2006/relationships/hyperlink" Target="http://www.dso.ufl.edu/sccr/process/student-conduct-honor-code/" TargetMode="External"/><Relationship Id="rId10" Type="http://schemas.openxmlformats.org/officeDocument/2006/relationships/hyperlink" Target="https://guides.uflib.ufl.edu/copyright/plagiarism" TargetMode="External"/><Relationship Id="rId11" Type="http://schemas.openxmlformats.org/officeDocument/2006/relationships/hyperlink" Target="http://www.dso.ufl.edu/drc/" TargetMode="External"/><Relationship Id="rId12" Type="http://schemas.openxmlformats.org/officeDocument/2006/relationships/hyperlink" Target="mailto:umatter@ufl.edu" TargetMode="External"/><Relationship Id="rId13" Type="http://schemas.openxmlformats.org/officeDocument/2006/relationships/hyperlink" Target="http://www.counseling.ufl.edu/cwc/Default.aspx" TargetMode="External"/><Relationship Id="rId14" Type="http://schemas.openxmlformats.org/officeDocument/2006/relationships/hyperlink" Target="http://www.police.ufl.edu/" TargetMode="External"/><Relationship Id="rId15" Type="http://schemas.openxmlformats.org/officeDocument/2006/relationships/hyperlink" Target="mailto:support@ufl.edu" TargetMode="External"/><Relationship Id="rId16" Type="http://schemas.openxmlformats.org/officeDocument/2006/relationships/hyperlink" Target="https://lss.at.ufl.edu/help.shtml" TargetMode="External"/><Relationship Id="rId17" Type="http://schemas.openxmlformats.org/officeDocument/2006/relationships/hyperlink" Target="http://www.crc.ufl.edu/" TargetMode="External"/><Relationship Id="rId18" Type="http://schemas.openxmlformats.org/officeDocument/2006/relationships/hyperlink" Target="http://cms.uflib.ufl.edu/ask" TargetMode="External"/><Relationship Id="rId19" Type="http://schemas.openxmlformats.org/officeDocument/2006/relationships/hyperlink" Target="http://teachingcenter.ufl.edu/" TargetMode="External"/><Relationship Id="rId20" Type="http://schemas.openxmlformats.org/officeDocument/2006/relationships/hyperlink" Target="http://writing.ufl.edu/writing-studio/" TargetMode="External"/><Relationship Id="rId21" Type="http://schemas.openxmlformats.org/officeDocument/2006/relationships/hyperlink" Target="https://www.dso.ufl.edu/documents/UF_Complaints_policy.pdf" TargetMode="External"/><Relationship Id="rId22" Type="http://schemas.openxmlformats.org/officeDocument/2006/relationships/hyperlink" Target="http://www.distance.ufl.edu/student-complaint-process" TargetMode="External"/><Relationship Id="rId23" Type="http://schemas.openxmlformats.org/officeDocument/2006/relationships/hyperlink" Target="https://evaluations.ufl.edu/" TargetMode="External"/><Relationship Id="rId24" Type="http://schemas.openxmlformats.org/officeDocument/2006/relationships/hyperlink" Target="https://evaluations.ufl.edu/results/" TargetMode="External"/><Relationship Id="rId25" Type="http://schemas.openxmlformats.org/officeDocument/2006/relationships/hyperlink" Target="https://titleix.ufl.edu/wp-content/uploads/2018/02/10-17-University-of-Florida-Title-IX-Process-1.pdf" TargetMode="External"/><Relationship Id="rId26" Type="http://schemas.openxmlformats.org/officeDocument/2006/relationships/hyperlink" Target="https://titleix.ufl.edu/title-ix-resources/" TargetMode="External"/><Relationship Id="rId27" Type="http://schemas.openxmlformats.org/officeDocument/2006/relationships/hyperlink" Target="mailto:title-ix@ufl.edu"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UF, COE, Biomedical Engineering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 Sadleir</dc:creator>
  <dc:title>BME 5500: Biomedical Instrumentation</dc:title>
  <dcterms:created xsi:type="dcterms:W3CDTF">2026-04-08T16:06:29Z</dcterms:created>
  <dcterms:modified xsi:type="dcterms:W3CDTF">2026-04-08T16:06:29Z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Acrobat PDFMaker 19 for Word</vt:lpwstr>
  </property>
  <property fmtid="{D5CDD505-2E9C-101B-9397-08002B2CF9AE}" pid="4" name="LastSaved">
    <vt:filetime>2026-04-08T00:00:00Z</vt:filetime>
  </property>
  <property fmtid="{D5CDD505-2E9C-101B-9397-08002B2CF9AE}" pid="5" name="Producer">
    <vt:lpwstr>Adobe PDF Library 19.12.68</vt:lpwstr>
  </property>
  <property fmtid="{D5CDD505-2E9C-101B-9397-08002B2CF9AE}" pid="6" name="SourceModified">
    <vt:lpwstr>D:20200106141306</vt:lpwstr>
  </property>
</Properties>
</file>